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AC" w:rsidRPr="00DE46AC" w:rsidRDefault="00DE46AC" w:rsidP="00AE3D4F">
      <w:pPr>
        <w:spacing w:after="0" w:line="240" w:lineRule="auto"/>
        <w:rPr>
          <w:rFonts w:ascii="Times New Roman" w:hAnsi="Times New Roman" w:cs="Times New Roman"/>
          <w:b/>
        </w:rPr>
      </w:pPr>
    </w:p>
    <w:p w:rsidR="00DE46AC" w:rsidRDefault="00027D40" w:rsidP="00AE3D4F">
      <w:pPr>
        <w:pStyle w:val="2"/>
        <w:rPr>
          <w:b/>
          <w:color w:val="000000"/>
          <w:sz w:val="22"/>
          <w:szCs w:val="22"/>
        </w:rPr>
      </w:pPr>
      <w:r>
        <w:rPr>
          <w:b/>
          <w:noProof/>
          <w:color w:val="000000"/>
        </w:rPr>
        <w:drawing>
          <wp:inline distT="0" distB="0" distL="0" distR="0">
            <wp:extent cx="5760085" cy="81398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6AC" w:rsidRPr="00DE46AC">
        <w:rPr>
          <w:b/>
          <w:color w:val="000000"/>
          <w:sz w:val="22"/>
          <w:szCs w:val="22"/>
        </w:rPr>
        <w:t>Муниципальное дошкольное образовательное учреждение детский сад общеразвивающего вида с приоритетным осуществлением деятельности по познавательно-речевому развитию детей №38</w:t>
      </w:r>
    </w:p>
    <w:p w:rsidR="00971C39" w:rsidRPr="00971C39" w:rsidRDefault="00971C39" w:rsidP="00971C39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4"/>
      </w:tblGrid>
      <w:tr w:rsidR="00AE3D4F" w:rsidTr="00971C39">
        <w:tc>
          <w:tcPr>
            <w:tcW w:w="4643" w:type="dxa"/>
          </w:tcPr>
          <w:p w:rsidR="00AE3D4F" w:rsidRDefault="00AE3D4F" w:rsidP="00AE3D4F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E46AC">
              <w:rPr>
                <w:rFonts w:ascii="Times New Roman" w:hAnsi="Times New Roman"/>
                <w:b w:val="0"/>
                <w:sz w:val="22"/>
                <w:szCs w:val="22"/>
              </w:rPr>
              <w:lastRenderedPageBreak/>
              <w:t>ПРИНЯТО</w:t>
            </w:r>
          </w:p>
          <w:p w:rsidR="00AE3D4F" w:rsidRDefault="00AE3D4F" w:rsidP="00AE3D4F">
            <w:pPr>
              <w:jc w:val="both"/>
              <w:rPr>
                <w:rFonts w:ascii="Times New Roman" w:hAnsi="Times New Roman" w:cs="Times New Roman"/>
              </w:rPr>
            </w:pPr>
            <w:r w:rsidRPr="00DE46AC">
              <w:rPr>
                <w:rFonts w:ascii="Times New Roman" w:hAnsi="Times New Roman" w:cs="Times New Roman"/>
              </w:rPr>
              <w:t>На общем собрании трудового коллектива</w:t>
            </w:r>
          </w:p>
          <w:p w:rsidR="00AE3D4F" w:rsidRPr="00AE3D4F" w:rsidRDefault="00AE3D4F" w:rsidP="00AE3D4F">
            <w:pPr>
              <w:jc w:val="both"/>
              <w:rPr>
                <w:rFonts w:ascii="Times New Roman" w:hAnsi="Times New Roman" w:cs="Times New Roman"/>
              </w:rPr>
            </w:pPr>
            <w:r w:rsidRPr="00AE3D4F">
              <w:rPr>
                <w:rFonts w:ascii="Times New Roman" w:hAnsi="Times New Roman" w:cs="Times New Roman"/>
              </w:rPr>
              <w:t xml:space="preserve">Протокол №_________   </w:t>
            </w:r>
          </w:p>
          <w:p w:rsidR="00AE3D4F" w:rsidRPr="00AE3D4F" w:rsidRDefault="00AE3D4F" w:rsidP="00971C39">
            <w:pPr>
              <w:jc w:val="both"/>
            </w:pPr>
            <w:r w:rsidRPr="00AE3D4F">
              <w:rPr>
                <w:rFonts w:ascii="Times New Roman" w:hAnsi="Times New Roman" w:cs="Times New Roman"/>
              </w:rPr>
              <w:t>«___»_________20___г</w:t>
            </w:r>
            <w:r w:rsidR="00971C39">
              <w:rPr>
                <w:rFonts w:ascii="Times New Roman" w:hAnsi="Times New Roman" w:cs="Times New Roman"/>
              </w:rPr>
              <w:t>.</w:t>
            </w:r>
            <w:r w:rsidRPr="00DE46AC">
              <w:t xml:space="preserve">            </w:t>
            </w:r>
          </w:p>
        </w:tc>
        <w:tc>
          <w:tcPr>
            <w:tcW w:w="4644" w:type="dxa"/>
          </w:tcPr>
          <w:p w:rsidR="00AE3D4F" w:rsidRPr="00DE46AC" w:rsidRDefault="00AE3D4F" w:rsidP="00AE3D4F">
            <w:pPr>
              <w:pStyle w:val="1"/>
              <w:spacing w:before="0" w:after="0"/>
              <w:jc w:val="right"/>
              <w:outlineLvl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E46AC">
              <w:rPr>
                <w:rFonts w:ascii="Times New Roman" w:hAnsi="Times New Roman"/>
                <w:b w:val="0"/>
                <w:sz w:val="22"/>
                <w:szCs w:val="22"/>
              </w:rPr>
              <w:t>УТВЕРЖДЕНО</w:t>
            </w:r>
          </w:p>
          <w:p w:rsidR="00AE3D4F" w:rsidRPr="00DE46AC" w:rsidRDefault="00971C39" w:rsidP="00AE3D4F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Исполняющий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обязанности заведующего</w:t>
            </w:r>
            <w:r w:rsidR="00AE3D4F" w:rsidRPr="00DE46AC">
              <w:rPr>
                <w:rFonts w:ascii="Times New Roman" w:hAnsi="Times New Roman" w:cs="Times New Roman"/>
              </w:rPr>
              <w:t xml:space="preserve"> МДОУ № 38</w:t>
            </w:r>
          </w:p>
          <w:p w:rsidR="00AE3D4F" w:rsidRPr="00DE46AC" w:rsidRDefault="00AE3D4F" w:rsidP="00AE3D4F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DE46AC">
              <w:rPr>
                <w:rFonts w:ascii="Times New Roman" w:hAnsi="Times New Roman" w:cs="Times New Roman"/>
                <w:b/>
              </w:rPr>
              <w:t>_____________</w:t>
            </w:r>
            <w:r w:rsidR="00971C39">
              <w:rPr>
                <w:rFonts w:ascii="Times New Roman" w:hAnsi="Times New Roman" w:cs="Times New Roman"/>
              </w:rPr>
              <w:t>Бурдакова</w:t>
            </w:r>
            <w:proofErr w:type="spellEnd"/>
            <w:r w:rsidR="00971C39">
              <w:rPr>
                <w:rFonts w:ascii="Times New Roman" w:hAnsi="Times New Roman" w:cs="Times New Roman"/>
              </w:rPr>
              <w:t xml:space="preserve"> А.К.</w:t>
            </w:r>
            <w:r w:rsidRPr="00DE46AC">
              <w:rPr>
                <w:rFonts w:ascii="Times New Roman" w:hAnsi="Times New Roman" w:cs="Times New Roman"/>
                <w:b/>
              </w:rPr>
              <w:t xml:space="preserve">                   </w:t>
            </w:r>
          </w:p>
          <w:p w:rsidR="00AE3D4F" w:rsidRPr="00DE46AC" w:rsidRDefault="00AE3D4F" w:rsidP="00AE3D4F">
            <w:pPr>
              <w:pStyle w:val="2"/>
              <w:jc w:val="right"/>
              <w:outlineLvl w:val="1"/>
              <w:rPr>
                <w:b/>
                <w:sz w:val="22"/>
                <w:szCs w:val="22"/>
              </w:rPr>
            </w:pPr>
            <w:r w:rsidRPr="00DE46AC">
              <w:rPr>
                <w:sz w:val="22"/>
                <w:szCs w:val="22"/>
              </w:rPr>
              <w:t xml:space="preserve">Приказ №______                                                                                                                                              </w:t>
            </w:r>
          </w:p>
          <w:p w:rsidR="00AE3D4F" w:rsidRPr="00DE46AC" w:rsidRDefault="00AE3D4F" w:rsidP="00AE3D4F">
            <w:pPr>
              <w:pStyle w:val="2"/>
              <w:jc w:val="right"/>
              <w:outlineLvl w:val="1"/>
              <w:rPr>
                <w:sz w:val="22"/>
                <w:szCs w:val="22"/>
              </w:rPr>
            </w:pPr>
            <w:r w:rsidRPr="00DE46AC">
              <w:rPr>
                <w:sz w:val="22"/>
                <w:szCs w:val="22"/>
              </w:rPr>
              <w:t>«___»_________20___г.</w:t>
            </w:r>
          </w:p>
          <w:p w:rsidR="00AE3D4F" w:rsidRDefault="00AE3D4F" w:rsidP="00AE3D4F">
            <w:pPr>
              <w:pStyle w:val="1"/>
              <w:spacing w:after="0"/>
              <w:jc w:val="right"/>
              <w:outlineLvl w:val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AE3D4F" w:rsidTr="00971C39">
        <w:tc>
          <w:tcPr>
            <w:tcW w:w="4643" w:type="dxa"/>
          </w:tcPr>
          <w:p w:rsidR="00AE3D4F" w:rsidRPr="00DE46AC" w:rsidRDefault="00AE3D4F" w:rsidP="00AE3D4F">
            <w:pPr>
              <w:pStyle w:val="a3"/>
              <w:tabs>
                <w:tab w:val="left" w:pos="270"/>
              </w:tabs>
              <w:rPr>
                <w:sz w:val="22"/>
                <w:szCs w:val="22"/>
              </w:rPr>
            </w:pPr>
            <w:r w:rsidRPr="00DE46AC">
              <w:rPr>
                <w:sz w:val="22"/>
                <w:szCs w:val="22"/>
              </w:rPr>
              <w:t>СОГЛАСОВАНО:</w:t>
            </w:r>
          </w:p>
          <w:p w:rsidR="00AE3D4F" w:rsidRPr="00DE46AC" w:rsidRDefault="00AE3D4F" w:rsidP="00AE3D4F">
            <w:pPr>
              <w:pStyle w:val="a3"/>
              <w:tabs>
                <w:tab w:val="left" w:pos="270"/>
              </w:tabs>
              <w:rPr>
                <w:sz w:val="22"/>
                <w:szCs w:val="22"/>
              </w:rPr>
            </w:pPr>
            <w:r w:rsidRPr="00DE46AC">
              <w:rPr>
                <w:sz w:val="22"/>
                <w:szCs w:val="22"/>
              </w:rPr>
              <w:t>Профсоюзный комитет</w:t>
            </w:r>
          </w:p>
          <w:p w:rsidR="00AE3D4F" w:rsidRPr="00DE46AC" w:rsidRDefault="00AE3D4F" w:rsidP="00AE3D4F">
            <w:pPr>
              <w:pStyle w:val="a3"/>
              <w:tabs>
                <w:tab w:val="left" w:pos="270"/>
              </w:tabs>
              <w:rPr>
                <w:sz w:val="22"/>
                <w:szCs w:val="22"/>
              </w:rPr>
            </w:pPr>
            <w:r w:rsidRPr="00DE46AC">
              <w:rPr>
                <w:sz w:val="22"/>
                <w:szCs w:val="22"/>
              </w:rPr>
              <w:t>Председатель профкома</w:t>
            </w:r>
          </w:p>
          <w:p w:rsidR="00AE3D4F" w:rsidRPr="00DE46AC" w:rsidRDefault="00AE3D4F" w:rsidP="00AE3D4F">
            <w:pPr>
              <w:pStyle w:val="a3"/>
              <w:tabs>
                <w:tab w:val="left" w:pos="270"/>
              </w:tabs>
              <w:rPr>
                <w:sz w:val="22"/>
                <w:szCs w:val="22"/>
              </w:rPr>
            </w:pPr>
            <w:proofErr w:type="spellStart"/>
            <w:r w:rsidRPr="00DE46AC">
              <w:rPr>
                <w:sz w:val="22"/>
                <w:szCs w:val="22"/>
              </w:rPr>
              <w:t>__________</w:t>
            </w:r>
            <w:r>
              <w:rPr>
                <w:sz w:val="22"/>
                <w:szCs w:val="22"/>
              </w:rPr>
              <w:t>Юрыгина</w:t>
            </w:r>
            <w:proofErr w:type="spellEnd"/>
            <w:r>
              <w:rPr>
                <w:sz w:val="22"/>
                <w:szCs w:val="22"/>
              </w:rPr>
              <w:t xml:space="preserve"> И.А.</w:t>
            </w:r>
          </w:p>
          <w:p w:rsidR="00AE3D4F" w:rsidRDefault="00AE3D4F" w:rsidP="00AE3D4F">
            <w:pPr>
              <w:pStyle w:val="1"/>
              <w:spacing w:after="0"/>
              <w:jc w:val="both"/>
              <w:outlineLvl w:val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4644" w:type="dxa"/>
          </w:tcPr>
          <w:p w:rsidR="00AE3D4F" w:rsidRDefault="00AE3D4F" w:rsidP="00AE3D4F">
            <w:pPr>
              <w:pStyle w:val="1"/>
              <w:spacing w:after="0"/>
              <w:jc w:val="right"/>
              <w:outlineLvl w:val="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DE46AC" w:rsidRPr="00DE46AC" w:rsidRDefault="00DE46AC" w:rsidP="00AE3D4F">
      <w:pPr>
        <w:pStyle w:val="2"/>
        <w:jc w:val="left"/>
        <w:rPr>
          <w:sz w:val="22"/>
          <w:szCs w:val="22"/>
        </w:rPr>
      </w:pPr>
    </w:p>
    <w:p w:rsidR="00DE46AC" w:rsidRPr="00DE46AC" w:rsidRDefault="00DE46AC" w:rsidP="00AE3D4F">
      <w:pPr>
        <w:spacing w:after="0" w:line="240" w:lineRule="auto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</w:p>
    <w:p w:rsidR="00DE46AC" w:rsidRPr="00DE46AC" w:rsidRDefault="00DE46AC" w:rsidP="00AE3D4F">
      <w:pPr>
        <w:pStyle w:val="2"/>
        <w:rPr>
          <w:sz w:val="22"/>
          <w:szCs w:val="22"/>
        </w:rPr>
      </w:pPr>
    </w:p>
    <w:p w:rsidR="00DE46AC" w:rsidRPr="00DE46AC" w:rsidRDefault="00DE46AC" w:rsidP="00AE3D4F">
      <w:pPr>
        <w:pStyle w:val="2"/>
        <w:rPr>
          <w:sz w:val="22"/>
          <w:szCs w:val="22"/>
        </w:rPr>
      </w:pPr>
      <w:r w:rsidRPr="00DE46AC">
        <w:rPr>
          <w:sz w:val="22"/>
          <w:szCs w:val="22"/>
        </w:rPr>
        <w:t xml:space="preserve">   </w:t>
      </w:r>
    </w:p>
    <w:p w:rsidR="00DE46AC" w:rsidRPr="00DE46AC" w:rsidRDefault="00DE46AC" w:rsidP="00AE3D4F">
      <w:pPr>
        <w:pStyle w:val="2"/>
        <w:rPr>
          <w:sz w:val="22"/>
          <w:szCs w:val="22"/>
        </w:rPr>
      </w:pPr>
    </w:p>
    <w:p w:rsidR="00DE46AC" w:rsidRPr="00DE46AC" w:rsidRDefault="00DE46AC" w:rsidP="00AE3D4F">
      <w:pPr>
        <w:spacing w:after="0" w:line="240" w:lineRule="auto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spacing w:after="0" w:line="240" w:lineRule="auto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pStyle w:val="2"/>
        <w:rPr>
          <w:b/>
          <w:sz w:val="22"/>
          <w:szCs w:val="22"/>
        </w:rPr>
      </w:pPr>
      <w:r w:rsidRPr="00DE46AC">
        <w:rPr>
          <w:b/>
          <w:sz w:val="22"/>
          <w:szCs w:val="22"/>
        </w:rPr>
        <w:t xml:space="preserve">Правила </w:t>
      </w:r>
    </w:p>
    <w:p w:rsidR="00DE46AC" w:rsidRPr="00DE46AC" w:rsidRDefault="00DE46AC" w:rsidP="00AE3D4F">
      <w:pPr>
        <w:pStyle w:val="2"/>
        <w:rPr>
          <w:b/>
          <w:color w:val="000000"/>
          <w:sz w:val="22"/>
          <w:szCs w:val="22"/>
        </w:rPr>
      </w:pPr>
      <w:r w:rsidRPr="00DE46AC">
        <w:rPr>
          <w:b/>
          <w:sz w:val="22"/>
          <w:szCs w:val="22"/>
        </w:rPr>
        <w:t xml:space="preserve">внутреннего трудового распорядка работников </w:t>
      </w:r>
      <w:r w:rsidRPr="00DE46AC">
        <w:rPr>
          <w:b/>
          <w:color w:val="000000"/>
          <w:sz w:val="22"/>
          <w:szCs w:val="22"/>
        </w:rPr>
        <w:t>Муниципального дошкольного образовательного учреждения детский сад общеразвивающего вида с приоритетным осуществлением деятельности по познавательно-речевому развитию детей №38</w:t>
      </w:r>
    </w:p>
    <w:p w:rsidR="00DE46AC" w:rsidRPr="00DE46AC" w:rsidRDefault="00DE46AC" w:rsidP="00AE3D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46AC" w:rsidRPr="00DE46AC" w:rsidRDefault="00DE46AC" w:rsidP="00AE3D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46AC" w:rsidRPr="00DE46AC" w:rsidRDefault="00DE46AC" w:rsidP="00AE3D4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Общие положения</w:t>
      </w:r>
    </w:p>
    <w:p w:rsidR="00DE46AC" w:rsidRPr="00DE46AC" w:rsidRDefault="00DE46AC" w:rsidP="00AE3D4F">
      <w:pPr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В соответствии с ТК РФ каждый имеет право на труд, который он свободно выбирает или на который добровольно соглашается.</w:t>
      </w:r>
    </w:p>
    <w:p w:rsidR="00DE46AC" w:rsidRPr="00DE46AC" w:rsidRDefault="00DE46AC" w:rsidP="00AE3D4F">
      <w:pPr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Трудовые отношения сотрудников МДОУ детского сада общеразвивающего вида № 38 далее (МДОУ) регулируются ТК РФ, Уставом МДОУ, Законом «Об образовании», коллективным договором. </w:t>
      </w:r>
    </w:p>
    <w:p w:rsidR="00DE46AC" w:rsidRPr="00DE46AC" w:rsidRDefault="00DE46AC" w:rsidP="00AE3D4F">
      <w:pPr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Настоящие правила распространяются на всех работников МДОУ и утверждаются работодателем с учетом мнения председателя профсоюзного комитета.</w:t>
      </w:r>
    </w:p>
    <w:p w:rsidR="00DE46AC" w:rsidRPr="00DE46AC" w:rsidRDefault="00DE46AC" w:rsidP="00AE3D4F">
      <w:pPr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Настоящие правила распространяются на всех работающих в МДОУ, утверждаются работодателем с учётом мнения председателя профкома.</w:t>
      </w:r>
    </w:p>
    <w:p w:rsidR="00AE3D4F" w:rsidRPr="00AE3D4F" w:rsidRDefault="00DE46AC" w:rsidP="00AE3D4F">
      <w:pPr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Индивидуальные особенности должностных обязанностей работников предусматриваются в заключенных с ними договорах.</w:t>
      </w:r>
    </w:p>
    <w:p w:rsidR="00DE46AC" w:rsidRPr="00DE46AC" w:rsidRDefault="00DE46AC" w:rsidP="00AE3D4F">
      <w:pPr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Правила внутреннего трудового распорядка вывешиваются на видном месте в МДОУ.</w:t>
      </w:r>
    </w:p>
    <w:p w:rsidR="00DE46AC" w:rsidRPr="00DE46AC" w:rsidRDefault="00DE46AC" w:rsidP="00AE3D4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2. Порядок приема, перевода и увольнения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DE46AC">
        <w:rPr>
          <w:rFonts w:ascii="Times New Roman" w:hAnsi="Times New Roman" w:cs="Times New Roman"/>
          <w:b/>
        </w:rPr>
        <w:t>2.1. Порядок приема на работу.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2.1.1. Работник реализует свое право на труд путем заключения  трудового договора о работе МДОУ № 38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2.1.2. Трудовой договор заключается с лицами, достигшими 16-летнего возраста в письменной форме путем составления и подписания сторонами единого трудового договора. Один экземпляр хранится в учреждении, другой – у работника (ст.56-67 ТКРФ).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2.1.3. Работник принимается на работу в МДОУ при наличии медицинского освидетельствования (ст.69 ТК)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2.1.4.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DE46AC" w:rsidRPr="00DE46AC" w:rsidRDefault="00DE46AC" w:rsidP="00AE3D4F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DE46AC">
        <w:rPr>
          <w:rFonts w:ascii="Times New Roman" w:hAnsi="Times New Roman" w:cs="Times New Roman"/>
          <w:sz w:val="22"/>
          <w:szCs w:val="22"/>
        </w:rPr>
        <w:t>Срок испытания не может превышать трех месяцев, а для руководителей организаций и их заместителей, главных бухгалтеров и их заместителей, руководителей филиалов, представительств или иных обособленных структурных подразделений организаций - шести месяцев, если иное не установлено федеральным законом.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lastRenderedPageBreak/>
        <w:t>2.1.5. При приеме на работу работник должен быть ознакомлен под роспись с учредительными документами и локальными правовыми актами учреждения, соблюдение которых для него обязательно, а именно: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Устав МДОУ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Правила внутреннего трудового распорядка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Коллективный трудовой договор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Должностная инструкция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Инструкция по охране труда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Правила по технике безопасности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Санитарно-гигиенические нормы</w:t>
      </w:r>
    </w:p>
    <w:p w:rsidR="00DE46AC" w:rsidRPr="00DE46AC" w:rsidRDefault="00DE46AC" w:rsidP="00AE3D4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Инструкция по охране жизни и здоровья детей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 1.6. Документы, предъявляемые при заключении трудового договора:</w:t>
      </w:r>
    </w:p>
    <w:p w:rsidR="00DE46AC" w:rsidRPr="00DE46AC" w:rsidRDefault="00DE46AC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паспорт или иной документ его заменяющий</w:t>
      </w:r>
    </w:p>
    <w:p w:rsidR="00F520D8" w:rsidRDefault="00F520D8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520D8">
        <w:rPr>
          <w:rFonts w:ascii="Times New Roman" w:hAnsi="Times New Roman" w:cs="Times New Roman"/>
        </w:rPr>
        <w:t>трудовую книжку и (или) сведения о трудовой деятельности (статья 66_1 настоящего Кодекса), за исключением</w:t>
      </w:r>
      <w:r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случаев, если трудовой договор заключается впервые;</w:t>
      </w:r>
    </w:p>
    <w:p w:rsidR="00F520D8" w:rsidRPr="00F520D8" w:rsidRDefault="00F520D8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520D8">
        <w:rPr>
          <w:rFonts w:ascii="Times New Roman" w:hAnsi="Times New Roman" w:cs="Times New Roman"/>
        </w:rPr>
        <w:t>документ, подтверждающий регистрацию в системе индивидуального (персонифицированного) учета, в том числе в</w:t>
      </w:r>
      <w:r w:rsidR="00AE3D4F"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форме электронного документа;</w:t>
      </w:r>
    </w:p>
    <w:p w:rsidR="00DE46AC" w:rsidRPr="00DE46AC" w:rsidRDefault="00DE46AC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документы воинского учета (для военнообязанных)</w:t>
      </w:r>
    </w:p>
    <w:p w:rsidR="00DE46AC" w:rsidRPr="00DE46AC" w:rsidRDefault="00DE46AC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документ об образовании для рабочих мест, требующих специальных знаний или   специальной подготовки</w:t>
      </w:r>
    </w:p>
    <w:p w:rsidR="00DE46AC" w:rsidRPr="00DE46AC" w:rsidRDefault="00DE46AC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медицинскую книжку</w:t>
      </w:r>
    </w:p>
    <w:p w:rsidR="00DE46AC" w:rsidRDefault="00DE46AC" w:rsidP="00AE3D4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справку о наличии (отсутствия) судимости и (или) факта уголовного преследования либо о прекращении уголовного преследования по реабилитирующим основаниям, выданную региональным информационным центром МВД России (статьи 65, 331, 351 ТК РФ)</w:t>
      </w:r>
    </w:p>
    <w:p w:rsidR="00F520D8" w:rsidRDefault="00F520D8" w:rsidP="00AE3D4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2.1.7. </w:t>
      </w:r>
      <w:r w:rsidRPr="00F520D8">
        <w:rPr>
          <w:rFonts w:ascii="Times New Roman" w:hAnsi="Times New Roman" w:cs="Times New Roman"/>
        </w:rPr>
        <w:t>При заключении трудового договора впервые работодателем оформляется трудовая книжка (за исключением случаев, если в соответствии с настоящим Кодексом, иным федеральным законом трудовая книжка на работника не оформляется). В случае</w:t>
      </w:r>
      <w:proofErr w:type="gramStart"/>
      <w:r w:rsidRPr="00F520D8">
        <w:rPr>
          <w:rFonts w:ascii="Times New Roman" w:hAnsi="Times New Roman" w:cs="Times New Roman"/>
        </w:rPr>
        <w:t>,</w:t>
      </w:r>
      <w:proofErr w:type="gramEnd"/>
      <w:r w:rsidRPr="00F520D8">
        <w:rPr>
          <w:rFonts w:ascii="Times New Roman" w:hAnsi="Times New Roman" w:cs="Times New Roman"/>
        </w:rPr>
        <w:t xml:space="preserve">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Фонда пенсионного и социального страхования Российской Федерации сведения,</w:t>
      </w:r>
      <w:r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необходимые для регистрации указанного лица в системе</w:t>
      </w:r>
      <w:r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индивидуального (персонифицированного) учета.</w:t>
      </w:r>
    </w:p>
    <w:p w:rsidR="00F520D8" w:rsidRPr="00DE46AC" w:rsidRDefault="00F520D8" w:rsidP="00AE3D4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2.1.8. </w:t>
      </w:r>
      <w:proofErr w:type="gramStart"/>
      <w:r w:rsidRPr="00F520D8">
        <w:rPr>
          <w:rFonts w:ascii="Times New Roman" w:hAnsi="Times New Roman" w:cs="Times New Roman"/>
        </w:rPr>
        <w:t>В случае отсутствия у лица, поступающего на работу, трудовой книжки в связи с ее утратой, повреждением или по</w:t>
      </w:r>
      <w:r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иной причине работодатель обязан по письменному заявлению этого лица (с указанием причины отсутствия трудовой</w:t>
      </w:r>
      <w:r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книжки) оформить новую трудовую книжку (за исключением случаев, если в соответствии с настоящим Кодексом, иным</w:t>
      </w:r>
      <w:r>
        <w:rPr>
          <w:rFonts w:ascii="Times New Roman" w:hAnsi="Times New Roman" w:cs="Times New Roman"/>
        </w:rPr>
        <w:t xml:space="preserve"> </w:t>
      </w:r>
      <w:r w:rsidRPr="00F520D8">
        <w:rPr>
          <w:rFonts w:ascii="Times New Roman" w:hAnsi="Times New Roman" w:cs="Times New Roman"/>
        </w:rPr>
        <w:t>федеральным законом трудовая книжка на работника не ведется).</w:t>
      </w:r>
      <w:proofErr w:type="gramEnd"/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2.2. Отказ в приеме на работу.</w:t>
      </w:r>
    </w:p>
    <w:p w:rsidR="00DE46AC" w:rsidRPr="00DE46AC" w:rsidRDefault="00307215" w:rsidP="00AE3D4F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2.2.1.</w:t>
      </w:r>
      <w:r w:rsidR="00DE46AC" w:rsidRPr="00DE46AC">
        <w:rPr>
          <w:rFonts w:ascii="Times New Roman" w:hAnsi="Times New Roman" w:cs="Times New Roman"/>
          <w:sz w:val="22"/>
          <w:szCs w:val="22"/>
        </w:rPr>
        <w:t xml:space="preserve"> Запрещается отказывать в заключени</w:t>
      </w:r>
      <w:proofErr w:type="gramStart"/>
      <w:r w:rsidR="00DE46AC" w:rsidRPr="00DE46AC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="00DE46AC" w:rsidRPr="00DE46AC">
        <w:rPr>
          <w:rFonts w:ascii="Times New Roman" w:hAnsi="Times New Roman" w:cs="Times New Roman"/>
          <w:sz w:val="22"/>
          <w:szCs w:val="22"/>
        </w:rPr>
        <w:t xml:space="preserve"> трудового договора женщинам по мотивам, связанным с беременностью или наличием детей.</w:t>
      </w:r>
    </w:p>
    <w:p w:rsidR="00DE46AC" w:rsidRPr="00DE46AC" w:rsidRDefault="00DE46AC" w:rsidP="00971C3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bookmarkStart w:id="0" w:name="Par969"/>
      <w:bookmarkEnd w:id="0"/>
      <w:r w:rsidRPr="00DE46AC">
        <w:rPr>
          <w:rFonts w:ascii="Times New Roman" w:hAnsi="Times New Roman" w:cs="Times New Roman"/>
          <w:sz w:val="22"/>
          <w:szCs w:val="22"/>
        </w:rPr>
        <w:t>Запрещается отказывать в заключени</w:t>
      </w:r>
      <w:proofErr w:type="gramStart"/>
      <w:r w:rsidRPr="00DE46AC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Pr="00DE46AC">
        <w:rPr>
          <w:rFonts w:ascii="Times New Roman" w:hAnsi="Times New Roman" w:cs="Times New Roman"/>
          <w:sz w:val="22"/>
          <w:szCs w:val="22"/>
        </w:rPr>
        <w:t xml:space="preserve">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DE46AC" w:rsidRPr="00DE46AC" w:rsidRDefault="00DE46AC" w:rsidP="00971C39">
      <w:pPr>
        <w:pStyle w:val="ConsPlusNormal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DE46AC">
        <w:rPr>
          <w:rFonts w:ascii="Times New Roman" w:hAnsi="Times New Roman" w:cs="Times New Roman"/>
          <w:sz w:val="22"/>
          <w:szCs w:val="22"/>
        </w:rPr>
        <w:t>По письменному требованию лица, которому отказано в заключени</w:t>
      </w:r>
      <w:proofErr w:type="gramStart"/>
      <w:r w:rsidRPr="00DE46AC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Pr="00DE46AC">
        <w:rPr>
          <w:rFonts w:ascii="Times New Roman" w:hAnsi="Times New Roman" w:cs="Times New Roman"/>
          <w:sz w:val="22"/>
          <w:szCs w:val="22"/>
        </w:rPr>
        <w:t xml:space="preserve"> трудового договора, работодатель обязан сообщить причину отказа в письменной форме в срок не позднее чем в течение семи рабочих дней со дня предъявления такого требования. (часть пятая в ред. Федерального закона от 29.06.2015 N 200-ФЗ) Отказ в заключении трудового договора может быть обжалован в суд. (в ред. Федерального закона от 30.06.2006 N </w:t>
      </w:r>
      <w:proofErr w:type="gramStart"/>
      <w:r w:rsidRPr="00DE46AC">
        <w:rPr>
          <w:rFonts w:ascii="Times New Roman" w:hAnsi="Times New Roman" w:cs="Times New Roman"/>
          <w:sz w:val="22"/>
          <w:szCs w:val="22"/>
        </w:rPr>
        <w:t>90-ФЗ)</w:t>
      </w:r>
      <w:proofErr w:type="gramEnd"/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DE46AC">
        <w:rPr>
          <w:rFonts w:ascii="Times New Roman" w:hAnsi="Times New Roman" w:cs="Times New Roman"/>
          <w:b/>
        </w:rPr>
        <w:t>2.3. Перевод на другую работу и перемещение (ст.72 ТК)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2.3.1. Перевод на другую постоянную работу допускается только с письменного согласия работника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2.3.2. Работнику по медицинским показаниям предоставляется другое место работы, если таковое есть с его письменного согласия. При отказе работника от перевода или при отсутствии в организации соответствующей работы трудовой договор прекращается в соответствии с п.8 части 1 ст.77  ТК РФ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2.3.3. Не является переводом на другое постоянное место работы и не требует согласия работника перемещение его в МДОУ на аналогичное место работы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2.3.4. О существенных изменениях в условиях работы работник должен быть уведомлен работодателем в письменной форме не менее чем за два месяца до их введения, если иное не предусмотрено ТК РФ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2.3.5. Если работник не согласен с новыми условиями работы, то работодатель обязан в письменной форме предложить ему иную имеющуюся в МДОУ работу, соответствующую его квалификации и состояния здоровья, а при отсутствии таковой – вакантную нижестоящую должность или нижеоплачиваемую работу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2.3.6. При отсутствии указанной работы, а так же в случае отказа работника от предложенной работы трудовой договор прекращается в соответствии с п.7 ст. 77 ТК РФ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2. 4 Временный перевод на другую работу в случае производственной необходимости (ст. 74 ТК РФ)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2.4.1. В случае производственной необходимости работодатель имеет право переводить работника на срок до 1 месяца на другое место работы в МДОУ с оплатой труда не ниже среднего заработка по прежней работе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2.4.2. Продолжительность перевода на другую работу для замещения отсутствующего работника не может превышать 1 месяца в течение календарного года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2.4.3. Работник может быть переведен на работу, требующую более низкой квалификации, только с его письменного согласия.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2.5. Отстранение от работы (ст.76 ТК РФ)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2.5.1. Работодатель обязан отстранить от работы работника в случаях:</w:t>
      </w:r>
    </w:p>
    <w:p w:rsidR="00DE46AC" w:rsidRPr="00DE46AC" w:rsidRDefault="00DE46AC" w:rsidP="00AE3D4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состояния алкогольного, наркотического опьянения</w:t>
      </w:r>
    </w:p>
    <w:p w:rsidR="00DE46AC" w:rsidRPr="00DE46AC" w:rsidRDefault="00DE46AC" w:rsidP="00AE3D4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не прохождения в установленном порядке </w:t>
      </w:r>
      <w:proofErr w:type="gramStart"/>
      <w:r w:rsidRPr="00DE46AC">
        <w:rPr>
          <w:rFonts w:ascii="Times New Roman" w:hAnsi="Times New Roman" w:cs="Times New Roman"/>
        </w:rPr>
        <w:t>обучения по ТБ</w:t>
      </w:r>
      <w:proofErr w:type="gramEnd"/>
    </w:p>
    <w:p w:rsidR="00DE46AC" w:rsidRPr="00DE46AC" w:rsidRDefault="00DE46AC" w:rsidP="00AE3D4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не прохождения в установленном порядке медосмотра</w:t>
      </w:r>
    </w:p>
    <w:p w:rsidR="00DE46AC" w:rsidRPr="00DE46AC" w:rsidRDefault="00DE46AC" w:rsidP="00AE3D4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обнаружения медицинских противопоказаний</w:t>
      </w:r>
    </w:p>
    <w:p w:rsidR="00DE46AC" w:rsidRPr="00DE46AC" w:rsidRDefault="00DE46AC" w:rsidP="00AE3D4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по требованию органов и должностных лиц, уполномоченных федеральными законами и иными нормативно-правовыми актами.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2.6. Прекращение трудового договора</w:t>
      </w:r>
    </w:p>
    <w:p w:rsidR="00DE46AC" w:rsidRPr="00DE46AC" w:rsidRDefault="00DE46AC" w:rsidP="00AE3D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2.6.1. Договор может быть прекращен </w:t>
      </w:r>
      <w:proofErr w:type="gramStart"/>
      <w:r w:rsidRPr="00DE46AC">
        <w:rPr>
          <w:rFonts w:ascii="Times New Roman" w:hAnsi="Times New Roman" w:cs="Times New Roman"/>
        </w:rPr>
        <w:t>по</w:t>
      </w:r>
      <w:proofErr w:type="gramEnd"/>
      <w:r w:rsidRPr="00DE46AC">
        <w:rPr>
          <w:rFonts w:ascii="Times New Roman" w:hAnsi="Times New Roman" w:cs="Times New Roman"/>
        </w:rPr>
        <w:t>:</w:t>
      </w:r>
    </w:p>
    <w:p w:rsidR="00DE46AC" w:rsidRPr="00DE46AC" w:rsidRDefault="00DE46AC" w:rsidP="00AE3D4F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соглашению сторон (ст.78 ТК)</w:t>
      </w:r>
    </w:p>
    <w:p w:rsidR="00DE46AC" w:rsidRPr="00DE46AC" w:rsidRDefault="00DE46AC" w:rsidP="00AE3D4F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истечение срока договора (ст.79, п.2)</w:t>
      </w:r>
    </w:p>
    <w:p w:rsidR="00DE46AC" w:rsidRPr="00DE46AC" w:rsidRDefault="00DE46AC" w:rsidP="00AE3D4F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инициативе работника (ст.80)</w:t>
      </w:r>
    </w:p>
    <w:p w:rsidR="00DE46AC" w:rsidRPr="00DE46AC" w:rsidRDefault="00DE46AC" w:rsidP="00AE3D4F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обстоятельствам, не зависящих от воли сторон (ст.83)</w:t>
      </w:r>
    </w:p>
    <w:p w:rsidR="00DE46AC" w:rsidRPr="00DE46AC" w:rsidRDefault="00DE46AC" w:rsidP="00AE3D4F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по инициативе работодателя (ст.81)</w:t>
      </w:r>
    </w:p>
    <w:p w:rsidR="00DE46AC" w:rsidRPr="00DE46AC" w:rsidRDefault="00DE46AC" w:rsidP="00AE3D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2.6.2. Во всех случаях днем увольнения работника является последний день его работы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2.6.3. Независимо от причины увольнения руководитель обязан издать приказ об увольнении работника с указанием статьи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2.6.4. </w:t>
      </w:r>
      <w:r w:rsidR="00F520D8" w:rsidRPr="00F520D8">
        <w:rPr>
          <w:rFonts w:ascii="Times New Roman" w:hAnsi="Times New Roman" w:cs="Times New Roman"/>
        </w:rPr>
        <w:t>По истечении срока предупреждения об увольнении работник имеет право прекратить работу. В последний день работы работодатель обязан выдать работнику трудовую книжку или предоставить сведения о трудовой деятельности (статья 66_1 настоящего Кодекса) у данного работодателя, выдать другие документы, связанные с работой, по письменному заявлению работника и произвести с ним окончательный расчет.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2.6.5. При получении трудовой книжки работник расписывается в личной карточке Т-2, книге учета трудовых книжек, во вкладыше.</w:t>
      </w:r>
    </w:p>
    <w:p w:rsid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71C39" w:rsidRDefault="00971C39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71C39" w:rsidRPr="00DE46AC" w:rsidRDefault="00971C39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F520D8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3. </w:t>
      </w:r>
      <w:r w:rsidR="00DE46AC" w:rsidRPr="00DE46AC">
        <w:rPr>
          <w:rFonts w:ascii="Times New Roman" w:hAnsi="Times New Roman" w:cs="Times New Roman"/>
          <w:b/>
        </w:rPr>
        <w:t>Основные права</w:t>
      </w:r>
      <w:r w:rsidR="00307215">
        <w:rPr>
          <w:rFonts w:ascii="Times New Roman" w:hAnsi="Times New Roman" w:cs="Times New Roman"/>
          <w:b/>
        </w:rPr>
        <w:t>,</w:t>
      </w:r>
      <w:r w:rsidR="00DE46AC" w:rsidRPr="00DE46AC">
        <w:rPr>
          <w:rFonts w:ascii="Times New Roman" w:hAnsi="Times New Roman" w:cs="Times New Roman"/>
          <w:b/>
        </w:rPr>
        <w:t xml:space="preserve"> обязанности </w:t>
      </w:r>
      <w:r w:rsidR="00307215">
        <w:rPr>
          <w:rFonts w:ascii="Times New Roman" w:hAnsi="Times New Roman" w:cs="Times New Roman"/>
          <w:b/>
        </w:rPr>
        <w:t xml:space="preserve">и гарантии </w:t>
      </w:r>
      <w:r w:rsidR="00DE46AC" w:rsidRPr="00DE46AC">
        <w:rPr>
          <w:rFonts w:ascii="Times New Roman" w:hAnsi="Times New Roman" w:cs="Times New Roman"/>
          <w:b/>
        </w:rPr>
        <w:t>работников образовательных учреждения.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3.1. Работник имеет право: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работу, отвечающую его профессиональной подготовке;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соответствующие условия труда, обеспечивающие личную безопасность;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охрану труда;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оплату труда, установленную ТК и Правительством РФ;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отдых (суббота и воскресенье еженедельно, праздничные дни, ежегодный оплачиваемый отпуск);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профессиональную подготовку, переподготовку, повышение квалификации, аттестацию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возмещение ущерба, причиненного здоровья в связи с работой;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объединения в профессиональные союзы и другие организации, представляющие интересы работников;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досудебную и судебную защиту своих интересов;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пособия по социальному страхованию, социальное обеспечение по возрасту;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получение пенсии в установленном порядке за выслугу лет или при достижении пенсионного возраста;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отпуск сроком 1 год (для педагогов) один раз за 10 лет непрерывной работы без сохранения оплаты;</w:t>
      </w:r>
    </w:p>
    <w:p w:rsidR="00DE46AC" w:rsidRPr="00DE46AC" w:rsidRDefault="00DE46AC" w:rsidP="00AE3D4F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 свободу выбора программ, методик, технологий обучения и воспитания.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3.2. Работник обязан: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предъявлять при приеме на работу документы, предусмотренные законодательством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строго выполнять обязанности, возложенные в соответствии с Законом №273-ФЗ, квалификационными характеристиками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соблюдать трудовую дисциплину, работать честно и добросовестно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своевременно и точно исполнять распоряжения руководителя, использовать рабочее время для производительного труда, не отвлекать других работников от выполнения трудовых обязанностей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повышать качество работы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принимать активные меры по устранению причин и условий, нарушающих нормальный ход процесса воспитания и обучения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содержать рабочее место в установленном порядке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эффективно и экономно использовать моющие средства, энергию, тепло, воду</w:t>
      </w:r>
    </w:p>
    <w:p w:rsidR="00DE46AC" w:rsidRP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соблюдать законные права воспитанников и коллег по охране их чести и достоинства</w:t>
      </w:r>
    </w:p>
    <w:p w:rsidR="00DE46AC" w:rsidRDefault="00DE46AC" w:rsidP="00AE3D4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поддерживать постоянную связь с родителями (или лицами, их заменяющими) воспитанников.</w:t>
      </w:r>
    </w:p>
    <w:p w:rsidR="00307215" w:rsidRPr="00307215" w:rsidRDefault="00307215" w:rsidP="00AE3D4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07215">
        <w:rPr>
          <w:rFonts w:ascii="Times New Roman" w:hAnsi="Times New Roman" w:cs="Times New Roman"/>
          <w:b/>
        </w:rPr>
        <w:t>3.3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Гарантии беременным женщинам и лицам с семейными обязанностями при направлении в служебные командировки, привлечении к сверхурочной работе, работе в ночное время, выходные и нерабочие праздничные дни.</w:t>
      </w:r>
    </w:p>
    <w:p w:rsidR="00307215" w:rsidRPr="00307215" w:rsidRDefault="00307215" w:rsidP="00971C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07215">
        <w:rPr>
          <w:rFonts w:ascii="Times New Roman" w:hAnsi="Times New Roman" w:cs="Times New Roman"/>
          <w:color w:val="auto"/>
          <w:sz w:val="22"/>
          <w:szCs w:val="22"/>
        </w:rPr>
        <w:t>Запрещаются направление в служебные командировки, привлечение к сверхурочной работе, работе в ночное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время, выходные и нерабочие праздничные дни беременных женщин.</w:t>
      </w:r>
    </w:p>
    <w:p w:rsidR="00307215" w:rsidRDefault="00307215" w:rsidP="00971C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307215">
        <w:rPr>
          <w:rFonts w:ascii="Times New Roman" w:hAnsi="Times New Roman" w:cs="Times New Roman"/>
          <w:color w:val="auto"/>
          <w:sz w:val="22"/>
          <w:szCs w:val="22"/>
        </w:rPr>
        <w:t>Направление в служебные командировки, привлечение к сверхурочной работе, работе в ночное время, выходные и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нерабочие праздничные дни женщин, имеющих детей в возрасте до трех лет, допускаются только с их письменного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согласия и при условии, что это не запрещено им в соответствии с медицинским заключением, выданным в порядке,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 xml:space="preserve">установленном федеральными законами и иными нормативными правовыми актами Российской Федерации. </w:t>
      </w:r>
      <w:proofErr w:type="gramEnd"/>
    </w:p>
    <w:p w:rsidR="00307215" w:rsidRPr="00307215" w:rsidRDefault="00307215" w:rsidP="00971C3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307215">
        <w:rPr>
          <w:rFonts w:ascii="Times New Roman" w:hAnsi="Times New Roman" w:cs="Times New Roman"/>
          <w:color w:val="auto"/>
          <w:sz w:val="22"/>
          <w:szCs w:val="22"/>
        </w:rPr>
        <w:t>При этом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женщины, имеющие детей в возрасте до трех лет, должны быть ознакомлены в письменной форме со своим правом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отказаться от направления в служебную командировку, привлечения к сверхурочной работе, работе в ночное время,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выходные и нерабочие праздничные дни (часть в редакции, введенной в действие с 6 октября 2006 года Федеральным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307215">
        <w:rPr>
          <w:rFonts w:ascii="Times New Roman" w:hAnsi="Times New Roman" w:cs="Times New Roman"/>
          <w:color w:val="auto"/>
          <w:sz w:val="22"/>
          <w:szCs w:val="22"/>
        </w:rPr>
        <w:t>законом от 30 июня 2006 года N 90-ФЗ, - см. предыдущую</w:t>
      </w:r>
      <w:proofErr w:type="gramEnd"/>
      <w:r w:rsidRPr="00307215">
        <w:rPr>
          <w:rFonts w:ascii="Times New Roman" w:hAnsi="Times New Roman" w:cs="Times New Roman"/>
          <w:color w:val="auto"/>
          <w:sz w:val="22"/>
          <w:szCs w:val="22"/>
        </w:rPr>
        <w:t xml:space="preserve"> редакцию).</w:t>
      </w:r>
    </w:p>
    <w:p w:rsidR="00307215" w:rsidRDefault="00307215" w:rsidP="00971C3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307215">
        <w:rPr>
          <w:rFonts w:ascii="Times New Roman" w:hAnsi="Times New Roman" w:cs="Times New Roman"/>
        </w:rPr>
        <w:t>Гарантии, предусмотренные частью второй настоящей статьи, предоставляются также работникам, имеющим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детей-инвалидов, работникам, осуществляющим уход за больными членами их семей в соответствии с медицинским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заключением, выданным в порядке, установленном федеральными законами и иными нормативными правовыми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 xml:space="preserve">актами </w:t>
      </w:r>
      <w:r w:rsidRPr="00307215">
        <w:rPr>
          <w:rFonts w:ascii="Times New Roman" w:hAnsi="Times New Roman" w:cs="Times New Roman"/>
        </w:rPr>
        <w:lastRenderedPageBreak/>
        <w:t>Российской Федерации, матерям и отцам, воспитывающим без супруга (супруги) детей в возрасте до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четырнадцати лет, опекунам детей указанного возраста, родителю, имеющему ребенка в возрасте до</w:t>
      </w:r>
      <w:proofErr w:type="gramEnd"/>
      <w:r w:rsidRPr="00307215">
        <w:rPr>
          <w:rFonts w:ascii="Times New Roman" w:hAnsi="Times New Roman" w:cs="Times New Roman"/>
        </w:rPr>
        <w:t xml:space="preserve"> </w:t>
      </w:r>
      <w:proofErr w:type="gramStart"/>
      <w:r w:rsidRPr="00307215">
        <w:rPr>
          <w:rFonts w:ascii="Times New Roman" w:hAnsi="Times New Roman" w:cs="Times New Roman"/>
        </w:rPr>
        <w:t>четырнадцати лет,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в случае, если другой родитель работает вахтовым методом, призван на военную службу по мобилизации или проходит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военную службу по контракту, заключенному в соответствии с пунктом 7 статьи 38 Федерального закона от 28 марта1998 года N 53-ФЗ "О воинской обязанности и военной службе", либо заключил контракт о добровольном содействии в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выполнении задач, возложенных на Вооруженные Силы Российской Федерации или</w:t>
      </w:r>
      <w:proofErr w:type="gramEnd"/>
      <w:r w:rsidRPr="00307215">
        <w:rPr>
          <w:rFonts w:ascii="Times New Roman" w:hAnsi="Times New Roman" w:cs="Times New Roman"/>
        </w:rPr>
        <w:t xml:space="preserve"> войска национальной гвардии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Российской Федерации, а также работникам, имеющим трех и более детей в возрасте до восемнадцати лет, в период до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достижения младшим из детей возраста четырнадцати лет.</w:t>
      </w:r>
    </w:p>
    <w:p w:rsidR="007B5576" w:rsidRPr="007B5576" w:rsidRDefault="007B5576" w:rsidP="00AE3D4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5576">
        <w:rPr>
          <w:rFonts w:ascii="Times New Roman" w:hAnsi="Times New Roman" w:cs="Times New Roman"/>
          <w:b/>
        </w:rPr>
        <w:t>3.4.</w:t>
      </w:r>
      <w:r w:rsidRPr="007B5576">
        <w:rPr>
          <w:b/>
          <w:bCs/>
          <w:sz w:val="21"/>
          <w:szCs w:val="21"/>
        </w:rPr>
        <w:t xml:space="preserve"> </w:t>
      </w:r>
      <w:r w:rsidRPr="007B5576">
        <w:rPr>
          <w:rFonts w:ascii="Times New Roman" w:hAnsi="Times New Roman" w:cs="Times New Roman"/>
          <w:b/>
        </w:rPr>
        <w:t>Особенности обеспечения трудовых прав работников,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В случае призыва работника на военную службу по мобилизации или заключения им контракта в соответствии с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пунктом 7 статьи 38 Федерального закона от 28 марта 1998 года N 53-ФЗ "О воинской обязанности и военной службе"</w:t>
      </w:r>
      <w:r w:rsidR="00AE3D4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либо контракта о добровольном содействии в выполнении задач, возложенных на Вооруженные Силы Российской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Федерации или войска национальной гвардии Российской Федерации, действие трудового договора, заключенного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между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работником и работодателем, приостанавливается на период прохождения работником военной службы или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оказания им добровольного содействия в выполнении задач, возложенных на Вооруженные Силы Российской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Федерации или войска национальной гвардии Российской Федерации.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Работодатель на основании заявления работника издает приказ о приостановлении действия трудового договора.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К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заявлению работника прилагается копия повестки о призыве на военную службу по мобилизации или уведомление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федерального органа исполнительной власти о заключении с работником контракта о прохождении военной службы в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соответствии с пунктом 7 статьи 38 Федерального закона от 28 марта 1998 года N 53-ФЗ "О воинской обязанности и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военной службе" либо контракта о добровольном содействии в выполнении задач, возложенных на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Вооруженные Силы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Российской Федерации или войска национальной гвардии Российской Федерации. Указанное уведомление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предоставляется федеральным органом исполнительной власти, с которым работник заключил соответствующий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контракт.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В период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приостановления действия трудового договора стороны трудового договора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приостанавливают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осуществление прав и обязанностей, установленных трудовым законодательством и иными нормативными правовыми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актами, содержащими нормы трудового права, локальными нормативными актами, а также прав и обязанностей,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вытекающих из условий коллективного договора, соглашений, трудового договора, за исключением прав и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обязанностей, установленных настоящей статьей.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>В период приостановления действия трудового договора за работником сохраняется место работы (должность). В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(должности).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>Работодатель не позднее дня приостановления действия трудового договора обязан выплатить работнику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заработную плату и причитающиеся ему выплаты в полном объеме за период работы, предшествующий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приостановлению действия трудового договора.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На период приостановления действия трудового договора в отношении работника сохраняются социально-трудовые гарантии, право на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предоставление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которых он получил до начала указанного периода (в том числе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дополнительное страхование работника, негосударственное пенсионное обеспечение работника, улучшение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социально-бытовых условий работника и членов его семьи).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>Работодатель в период приостановления действия трудового договора вправе выплачивать работнику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материальную помощь.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>Период приостановления действия трудового договора в соответствии с настоящей статьей засчитывается в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трудовой стаж работника, а также в стаж работы по специальности (за исключением случаев досрочного назначения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страховой пенсии по старости).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lastRenderedPageBreak/>
        <w:t>Действие трудового договора возобновляется в день выхода работника на работу. Работник обязан предупредить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работодателя о своем выходе на работу не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позднее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чем за три рабочих дня. При отсутствии оснований для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прекращения срочного трудового договора, предусмотренных частью одиннадцатой настоящей статьи, срочный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трудовой договор возобновляется на период, равный остатку срока действия данного трудового договора, исчисляемого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на день приостановления его действия.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>Работник в течение шести месяцев после возобновления в соответствии с настоящей статьей действия трудового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договора имеет право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на предоставление ему ежегодного оплачиваемого отпуска в удобное для него время независимо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от стажа работы у работодателя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Расторжение по инициативе работодателя трудового договора с работником в период приостановления действия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трудового договора не допускается, за исключением случаев ликвидации организации либо прекращения деятельности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индивидуальным предпринимателем, а также истечения в указанный период срока действия трудового договора, если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он был заключен на определенный срок в соответствии с частью первой и абзацами третьим, пятым, девятым -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одиннадцатым части второй статьи 59 настоящего Кодекса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. Части одиннадцатая - тринадцатая предыдущей редакции считаются соответственно частями двенадцатой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-ч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>етырнадцатой настоящей редакции - Федеральный закон от 4 августа 2023 года N 471-ФЗ.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В случае если работник не вышел на работу по истечении трех месяцев после окончания прохождения им военной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службы по мобилизации или военной службы по контракту, заключенному в соответствии с пунктом 7 статьи 38Федерального закона от 28 марта 1998 года N 53-ФЗ "О воинской обязанности и военной службе", либо после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окончания действия заключенного им контракта о добровольном содействии в выполнении задач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возложенных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на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Вооруженные Силы Российской Федерации или войска национальной гвардии Российской Федерации, расторжение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трудового договора с работником осуществляется по инициативе работодателя по основанию, 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>предусмотренном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у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пунктом 13_1 части первой статьи 81 настоящего Кодекса.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Федеральный орган исполнительной власти, с которым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работник заключил соответствующий контракт, обязан информировать работодателя о дате окончания прохождения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работником военной службы по контракту, заключенному в соответствии с пунктом 7 статьи 38 Федерального закона от28 марта 1998 года N 53-ФЗ "О воинской обязанности и военной службе", или о дате окончания действия заключенного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работником контракта о добровольном содействии в выполнении задач, возложенных на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Вооруженные Силы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Российской Федерации или войска национальной гвардии Российской Федерации.</w:t>
      </w:r>
    </w:p>
    <w:p w:rsidR="007B5576" w:rsidRPr="007B5576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Лицо, с которым в период приостановления действия трудового договора расторгнут трудовой договор в связи с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истечением срока его действия, в течение трех месяцев после окончания прохождения указанным лицом военной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службы по мобилизации или военной службы по контракту, заключенному в соответствии с пунктом 7 статьи 38Федерального закона от 28 марта 1998 года N 53-ФЗ "О воинской обязанности и военной службе", либо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после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окончания действия заключенного указанным лицом контракта о добровольном содействии в выполнении задач,</w:t>
      </w:r>
      <w:r w:rsidR="00AE3D4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возложенных на Вооруженные Силы Российской Федерации или войска национальной гвардии Российской Федерации,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имеет преимущественное право поступления на работу по ранее занимаемой должности у работодателя, с которым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указанное лицо состояло в трудовых отношениях до призыва на военную службу по мобилизации, заключения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контракта о прохождении военной службы либо контракта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о добровольном содействии в выполнении задач,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возложенных на Вооруженные Силы Российской Федерации или войска национальной гвардии Российской Федерации,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в случае отсутствия вакансии по такой должности на другую вакантную должность или работу, соответствующую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квалификации работника, а при их отсутствии на вакантную нижестоящую должность или нижеоплачиваемую работу.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При этом работа по соответствующей должности (соответствующая работа) не должна быть противопоказана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указанному лицу по состоянию здоровья.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(Часть дополнительно включена Федеральным законом от 19 декабря 2022 года N 545-ФЗ, распространяется на</w:t>
      </w:r>
      <w:r w:rsidR="0040293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7B5576">
        <w:rPr>
          <w:rFonts w:ascii="Times New Roman" w:hAnsi="Times New Roman" w:cs="Times New Roman"/>
          <w:color w:val="auto"/>
          <w:sz w:val="22"/>
          <w:szCs w:val="22"/>
        </w:rPr>
        <w:t>правоотношения, возникшие с 21 сентября 2022 года; в редакции, введенной в действие Федеральным законом от 25декабря 2023 года N 642-ФЗ.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 -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См. предыдущую редакцию)</w:t>
      </w:r>
      <w:proofErr w:type="gramEnd"/>
    </w:p>
    <w:p w:rsidR="00DE46AC" w:rsidRPr="00DE46AC" w:rsidRDefault="007B5576" w:rsidP="00AE3D4F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Действие положений статьи 351_7 настоящего Федерального закона (в редакции Федерального закона от 7 октября2022 года N 376-ФЗ) распространяется на правоотношения, возникшие с 21 сентября 2022 года, - </w:t>
      </w:r>
      <w:proofErr w:type="gramStart"/>
      <w:r w:rsidRPr="007B5576">
        <w:rPr>
          <w:rFonts w:ascii="Times New Roman" w:hAnsi="Times New Roman" w:cs="Times New Roman"/>
          <w:color w:val="auto"/>
          <w:sz w:val="22"/>
          <w:szCs w:val="22"/>
        </w:rPr>
        <w:t>см</w:t>
      </w:r>
      <w:proofErr w:type="gramEnd"/>
      <w:r w:rsidRPr="007B5576">
        <w:rPr>
          <w:rFonts w:ascii="Times New Roman" w:hAnsi="Times New Roman" w:cs="Times New Roman"/>
          <w:color w:val="auto"/>
          <w:sz w:val="22"/>
          <w:szCs w:val="22"/>
        </w:rPr>
        <w:t xml:space="preserve">. пункт 2 статьи 2Федерального закона от 7 октября 2022 года N 376-ФЗ. </w:t>
      </w:r>
    </w:p>
    <w:p w:rsidR="00AE3D4F" w:rsidRPr="00AE3D4F" w:rsidRDefault="00AE3D4F" w:rsidP="00AE3D4F">
      <w:pPr>
        <w:tabs>
          <w:tab w:val="num" w:pos="284"/>
        </w:tabs>
        <w:spacing w:after="0" w:line="240" w:lineRule="auto"/>
        <w:jc w:val="both"/>
        <w:rPr>
          <w:b/>
          <w:bCs/>
          <w:sz w:val="21"/>
          <w:szCs w:val="21"/>
        </w:rPr>
      </w:pPr>
      <w:r w:rsidRPr="00AE3D4F">
        <w:rPr>
          <w:rFonts w:ascii="Times New Roman" w:hAnsi="Times New Roman" w:cs="Times New Roman"/>
          <w:b/>
        </w:rPr>
        <w:lastRenderedPageBreak/>
        <w:t>3.5. Гарантии супруге (супругу) погибшего (умершего) ветерана боевых действий.</w:t>
      </w:r>
    </w:p>
    <w:p w:rsidR="00AE3D4F" w:rsidRDefault="00AE3D4F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Pr="00AE3D4F">
        <w:rPr>
          <w:rFonts w:ascii="Times New Roman" w:hAnsi="Times New Roman" w:cs="Times New Roman"/>
        </w:rPr>
        <w:t>Расторжение трудового договора с супругой (супругом) погибшего (умершего) ветерана боевых действий, не</w:t>
      </w:r>
      <w:r>
        <w:rPr>
          <w:rFonts w:ascii="Times New Roman" w:hAnsi="Times New Roman" w:cs="Times New Roman"/>
        </w:rPr>
        <w:t xml:space="preserve"> </w:t>
      </w:r>
      <w:r w:rsidRPr="00AE3D4F">
        <w:rPr>
          <w:rFonts w:ascii="Times New Roman" w:hAnsi="Times New Roman" w:cs="Times New Roman"/>
        </w:rPr>
        <w:t>вступившей (не вступившим) в повторный брак, по инициативе работодателя не допускается в течение одного года с</w:t>
      </w:r>
      <w:r>
        <w:rPr>
          <w:rFonts w:ascii="Times New Roman" w:hAnsi="Times New Roman" w:cs="Times New Roman"/>
        </w:rPr>
        <w:t xml:space="preserve"> </w:t>
      </w:r>
      <w:r w:rsidRPr="00AE3D4F">
        <w:rPr>
          <w:rFonts w:ascii="Times New Roman" w:hAnsi="Times New Roman" w:cs="Times New Roman"/>
        </w:rPr>
        <w:t>момента гибели (смерти) ветерана боевых действий (за исключением увольнения по основаниям, предусмотренным</w:t>
      </w:r>
      <w:r>
        <w:rPr>
          <w:rFonts w:ascii="Times New Roman" w:hAnsi="Times New Roman" w:cs="Times New Roman"/>
        </w:rPr>
        <w:t xml:space="preserve"> </w:t>
      </w:r>
      <w:r w:rsidRPr="00AE3D4F">
        <w:rPr>
          <w:rFonts w:ascii="Times New Roman" w:hAnsi="Times New Roman" w:cs="Times New Roman"/>
        </w:rPr>
        <w:t>пунктами 1, 5-8, 10 или 11 части первой статьи 81 или пунктом 2 статьи 336 настоящего Кодекса).</w:t>
      </w:r>
      <w:proofErr w:type="gramEnd"/>
    </w:p>
    <w:p w:rsidR="00AE3D4F" w:rsidRPr="00DE46AC" w:rsidRDefault="00AE3D4F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Основные права и обязанности руководителя</w:t>
      </w:r>
    </w:p>
    <w:p w:rsidR="00DE46AC" w:rsidRPr="00DE46AC" w:rsidRDefault="00DE46AC" w:rsidP="00AE3D4F">
      <w:pPr>
        <w:numPr>
          <w:ilvl w:val="1"/>
          <w:numId w:val="5"/>
        </w:numPr>
        <w:tabs>
          <w:tab w:val="clear" w:pos="1080"/>
          <w:tab w:val="num" w:pos="284"/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Заведующ</w:t>
      </w:r>
      <w:r w:rsidR="00307215">
        <w:rPr>
          <w:rFonts w:ascii="Times New Roman" w:hAnsi="Times New Roman" w:cs="Times New Roman"/>
        </w:rPr>
        <w:t>ий</w:t>
      </w:r>
      <w:r w:rsidRPr="00DE46AC">
        <w:rPr>
          <w:rFonts w:ascii="Times New Roman" w:hAnsi="Times New Roman" w:cs="Times New Roman"/>
        </w:rPr>
        <w:t xml:space="preserve"> имеет право </w:t>
      </w:r>
      <w:proofErr w:type="gramStart"/>
      <w:r w:rsidRPr="00DE46AC">
        <w:rPr>
          <w:rFonts w:ascii="Times New Roman" w:hAnsi="Times New Roman" w:cs="Times New Roman"/>
        </w:rPr>
        <w:t>на</w:t>
      </w:r>
      <w:proofErr w:type="gramEnd"/>
      <w:r w:rsidRPr="00DE46AC">
        <w:rPr>
          <w:rFonts w:ascii="Times New Roman" w:hAnsi="Times New Roman" w:cs="Times New Roman"/>
        </w:rPr>
        <w:t>:</w:t>
      </w:r>
    </w:p>
    <w:p w:rsidR="00DE46AC" w:rsidRPr="00DE46AC" w:rsidRDefault="00DE46AC" w:rsidP="00AE3D4F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уп</w:t>
      </w:r>
      <w:r w:rsidR="00AE3D4F">
        <w:rPr>
          <w:rFonts w:ascii="Times New Roman" w:hAnsi="Times New Roman" w:cs="Times New Roman"/>
        </w:rPr>
        <w:t>равление дошкольным учреждением</w:t>
      </w:r>
      <w:r w:rsidRPr="00DE46AC">
        <w:rPr>
          <w:rFonts w:ascii="Times New Roman" w:hAnsi="Times New Roman" w:cs="Times New Roman"/>
        </w:rPr>
        <w:t xml:space="preserve"> и персоналом и принятие решений в пределах полномочий, установленных ТК РФ, Уставом МДОУ</w:t>
      </w:r>
    </w:p>
    <w:p w:rsidR="00DE46AC" w:rsidRPr="00DE46AC" w:rsidRDefault="00DE46AC" w:rsidP="00AE3D4F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заключение и расторжение трудовых договоров с работниками</w:t>
      </w:r>
    </w:p>
    <w:p w:rsidR="00DE46AC" w:rsidRPr="00DE46AC" w:rsidRDefault="00DE46AC" w:rsidP="00AE3D4F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создание совместно с другими </w:t>
      </w:r>
      <w:proofErr w:type="gramStart"/>
      <w:r w:rsidRPr="00DE46AC">
        <w:rPr>
          <w:rFonts w:ascii="Times New Roman" w:hAnsi="Times New Roman" w:cs="Times New Roman"/>
        </w:rPr>
        <w:t>заведующими объединений</w:t>
      </w:r>
      <w:proofErr w:type="gramEnd"/>
      <w:r w:rsidRPr="00DE46AC">
        <w:rPr>
          <w:rFonts w:ascii="Times New Roman" w:hAnsi="Times New Roman" w:cs="Times New Roman"/>
        </w:rPr>
        <w:t xml:space="preserve"> для защиты своих интересов и интересов коллективов</w:t>
      </w:r>
    </w:p>
    <w:p w:rsidR="00DE46AC" w:rsidRPr="00DE46AC" w:rsidRDefault="00DE46AC" w:rsidP="00AE3D4F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поощрение работников и применение к ним дисциплинарных мер</w:t>
      </w:r>
    </w:p>
    <w:p w:rsidR="00DE46AC" w:rsidRPr="00DE46AC" w:rsidRDefault="00DE46AC" w:rsidP="00AE3D4F">
      <w:pPr>
        <w:numPr>
          <w:ilvl w:val="1"/>
          <w:numId w:val="5"/>
        </w:numPr>
        <w:tabs>
          <w:tab w:val="clear" w:pos="1080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Заведующий обязан: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соблюдать законы РФ и иные нормативные акты о труде, договоры о труде, создание условий для труда, его охраны, санитарии и противопожарной защиты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заключать коллективный договор по инициативе профсоюзного комитета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разрабатывать планы социального развития учреждения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разрабатывать Правила внутреннего трудового распорядка для работников учреждения и утверждать их после согласования с профсоюзным комитетом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привлекать членов коллектива к управлению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выплачивать в полном объеме заработную плату в сроки, установленные коллективным договором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осуществлять все виды обязательного страхования работников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учитывать квоту для работы лицам с ограниченной трудоспособностью</w:t>
      </w:r>
    </w:p>
    <w:p w:rsidR="00DE46AC" w:rsidRPr="00DE46AC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создавать условия для развития детей</w:t>
      </w:r>
    </w:p>
    <w:p w:rsidR="00307215" w:rsidRDefault="00DE46AC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обеспечивать охрану жизни и здоровья детей, работников, предупреждать травматизм, контролировать знания работников по ТБ, санатории и гигиене, правилам пожарной безопасности.</w:t>
      </w:r>
    </w:p>
    <w:p w:rsidR="00307215" w:rsidRPr="00307215" w:rsidRDefault="00307215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sz w:val="19"/>
          <w:szCs w:val="19"/>
        </w:rPr>
      </w:pPr>
      <w:r w:rsidRPr="00307215">
        <w:rPr>
          <w:rFonts w:ascii="Times New Roman" w:hAnsi="Times New Roman" w:cs="Times New Roman"/>
        </w:rPr>
        <w:t>Работодатель обязан возместить работнику не полученный им заработок во всех случаях незаконного лишения его возможности трудиться. Такая обязанность, в частности, наступает, если заработок не получен в результате: незаконного отстранения работника от работы, его увольнения или перевода на другую работу;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работе; задержки работодателем выдачи работнику трудовой книжки, предоставления сведений о трудовой деятельност</w:t>
      </w:r>
      <w:proofErr w:type="gramStart"/>
      <w:r w:rsidRPr="00307215">
        <w:rPr>
          <w:rFonts w:ascii="Times New Roman" w:hAnsi="Times New Roman" w:cs="Times New Roman"/>
        </w:rPr>
        <w:t>и(</w:t>
      </w:r>
      <w:proofErr w:type="gramEnd"/>
      <w:r w:rsidRPr="00307215">
        <w:rPr>
          <w:rFonts w:ascii="Times New Roman" w:hAnsi="Times New Roman" w:cs="Times New Roman"/>
        </w:rPr>
        <w:t>статья 66_1 настоящего Кодекса), внесения в трудовую книжку, в сведения о трудовой деятельности неправильной или не соответствующей законодательству формулировки причины увольнения работника;</w:t>
      </w:r>
    </w:p>
    <w:p w:rsidR="00307215" w:rsidRPr="00307215" w:rsidRDefault="00307215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307215">
        <w:rPr>
          <w:rFonts w:ascii="Times New Roman" w:hAnsi="Times New Roman" w:cs="Times New Roman"/>
        </w:rPr>
        <w:t>При нарушении работодателем установленного срока соответственно выплаты заработной платы, оплаты отпуска,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выплат при увольнении и (или) других выплат, причитающихся работнику, работодатель обязан выплатить их с уплатой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процентов (денежной компенсации) в размере не ниже одной сто пятидесятой действующей в это время ключевой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ставки Центрального банка Российской Федерации от начисленных, но не выплаченных в срок сумм и (или) не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начисленных своевременно сумм</w:t>
      </w:r>
      <w:proofErr w:type="gramEnd"/>
      <w:r w:rsidRPr="00307215">
        <w:rPr>
          <w:rFonts w:ascii="Times New Roman" w:hAnsi="Times New Roman" w:cs="Times New Roman"/>
        </w:rPr>
        <w:t xml:space="preserve"> в случае, если вступившим в законную силу решением суда было признано право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работника на получение не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 xml:space="preserve">начисленных сумм, за каждый день </w:t>
      </w:r>
      <w:proofErr w:type="gramStart"/>
      <w:r w:rsidRPr="00307215">
        <w:rPr>
          <w:rFonts w:ascii="Times New Roman" w:hAnsi="Times New Roman" w:cs="Times New Roman"/>
        </w:rPr>
        <w:t>задержки</w:t>
      </w:r>
      <w:proofErr w:type="gramEnd"/>
      <w:r w:rsidRPr="00307215">
        <w:rPr>
          <w:rFonts w:ascii="Times New Roman" w:hAnsi="Times New Roman" w:cs="Times New Roman"/>
        </w:rPr>
        <w:t xml:space="preserve"> начиная со дня, следующего за днем, в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который эти суммы должны были быть выплачены при своевременном их начислении в соответствии с трудовым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законодательством и иными нормативными правовыми актами, содержащими нормы трудового права, коллективным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договором, соглашением, локальным нормативным актом, трудовым договором, по день фактического расчета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включительно. При неполной выплате в установленный срок заработной платы и (или) других выплат, причитающихся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 xml:space="preserve">работнику, размер процентов (денежной компенсации) исчисляется из фактически не выплаченных в срок сумм. </w:t>
      </w:r>
      <w:proofErr w:type="gramStart"/>
      <w:r w:rsidRPr="00307215">
        <w:rPr>
          <w:rFonts w:ascii="Times New Roman" w:hAnsi="Times New Roman" w:cs="Times New Roman"/>
        </w:rPr>
        <w:t xml:space="preserve">(Часть в </w:t>
      </w:r>
      <w:r w:rsidRPr="00307215">
        <w:rPr>
          <w:rFonts w:ascii="Times New Roman" w:hAnsi="Times New Roman" w:cs="Times New Roman"/>
        </w:rPr>
        <w:lastRenderedPageBreak/>
        <w:t>редакции, введенной в действие Федеральным законом от 30 января 2024 года N 3-ФЗ.</w:t>
      </w:r>
      <w:proofErr w:type="gramEnd"/>
      <w:r w:rsidRPr="00307215">
        <w:rPr>
          <w:rFonts w:ascii="Times New Roman" w:hAnsi="Times New Roman" w:cs="Times New Roman"/>
        </w:rPr>
        <w:t xml:space="preserve"> - </w:t>
      </w:r>
      <w:proofErr w:type="gramStart"/>
      <w:r w:rsidRPr="00307215">
        <w:rPr>
          <w:rFonts w:ascii="Times New Roman" w:hAnsi="Times New Roman" w:cs="Times New Roman"/>
        </w:rPr>
        <w:t>См. предыдущую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редакцию)</w:t>
      </w:r>
      <w:proofErr w:type="gramEnd"/>
    </w:p>
    <w:p w:rsidR="00307215" w:rsidRPr="00307215" w:rsidRDefault="00307215" w:rsidP="00AE3D4F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07215">
        <w:rPr>
          <w:rFonts w:ascii="Times New Roman" w:hAnsi="Times New Roman" w:cs="Times New Roman"/>
        </w:rPr>
        <w:t>Размер выплачиваемой работнику денежной компенсации может быть повышен коллективным договором,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локальным нормативным актом или трудовым договором. Обязанность по выплате указанной денежной компенсации</w:t>
      </w:r>
      <w:r>
        <w:rPr>
          <w:rFonts w:ascii="Times New Roman" w:hAnsi="Times New Roman" w:cs="Times New Roman"/>
        </w:rPr>
        <w:t xml:space="preserve"> </w:t>
      </w:r>
      <w:r w:rsidRPr="00307215">
        <w:rPr>
          <w:rFonts w:ascii="Times New Roman" w:hAnsi="Times New Roman" w:cs="Times New Roman"/>
        </w:rPr>
        <w:t>возникает независимо от наличия вины работодателя.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5. Рабочее время и время отдыха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5.1. Рабочее время сотрудников МДОУ определяется «Правилами внутреннего трудового распорядка», должностными обязанностями, трудовым договором, графиком работы, Уставом МДОУ и согласовывается с профсоюзным комитетом.  Нормальная продолжительность рабочего времени не может превышать 40 часов в неделю (ст.90) В МДОУ № 38 установлена 5-дневная рабочая неделя, сторожам – </w:t>
      </w:r>
      <w:proofErr w:type="gramStart"/>
      <w:r w:rsidRPr="00DE46AC">
        <w:rPr>
          <w:rFonts w:ascii="Times New Roman" w:hAnsi="Times New Roman" w:cs="Times New Roman"/>
        </w:rPr>
        <w:t>согласно графика</w:t>
      </w:r>
      <w:proofErr w:type="gramEnd"/>
      <w:r w:rsidRPr="00DE46AC">
        <w:rPr>
          <w:rFonts w:ascii="Times New Roman" w:hAnsi="Times New Roman" w:cs="Times New Roman"/>
        </w:rPr>
        <w:t xml:space="preserve"> работы на текущий месяц.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5.2. Рабочее время для женщин устанавливается до 36 часов в неделю и регулируется в соответствии с должностями:</w:t>
      </w:r>
    </w:p>
    <w:p w:rsidR="00DE46AC" w:rsidRPr="00DE46AC" w:rsidRDefault="00DE46AC" w:rsidP="00AE3D4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заведующая, заместитель, воспитатель, младший воспитатель и др. – 36 часов,</w:t>
      </w:r>
    </w:p>
    <w:p w:rsidR="00DE46AC" w:rsidRPr="00DE46AC" w:rsidRDefault="00DE46AC" w:rsidP="00AE3D4F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музыкальный руководитель- 24 часа,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5.3. Для мужчин рабочее время составляет 40 часов в неделю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5.4. В соответствии со ст. 92 в МДОУ предусмотрена сокращенная продолжительность рабочей недели </w:t>
      </w:r>
      <w:proofErr w:type="gramStart"/>
      <w:r w:rsidRPr="00DE46AC">
        <w:rPr>
          <w:rFonts w:ascii="Times New Roman" w:hAnsi="Times New Roman" w:cs="Times New Roman"/>
        </w:rPr>
        <w:t>на</w:t>
      </w:r>
      <w:proofErr w:type="gramEnd"/>
      <w:r w:rsidRPr="00DE46AC">
        <w:rPr>
          <w:rFonts w:ascii="Times New Roman" w:hAnsi="Times New Roman" w:cs="Times New Roman"/>
        </w:rPr>
        <w:t>:</w:t>
      </w:r>
    </w:p>
    <w:p w:rsidR="00DE46AC" w:rsidRPr="00DE46AC" w:rsidRDefault="00DE46AC" w:rsidP="00AE3D4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работников в возрасте до шестнадцати лет – не более 24 часов в неделю;</w:t>
      </w:r>
    </w:p>
    <w:p w:rsidR="00DE46AC" w:rsidRPr="00DE46AC" w:rsidRDefault="00DE46AC" w:rsidP="00AE3D4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работников в возрасте от шестнадцати до восемнадцати лет - не более 35 часов в неделю;</w:t>
      </w:r>
    </w:p>
    <w:p w:rsidR="00DE46AC" w:rsidRPr="00DE46AC" w:rsidRDefault="00DE46AC" w:rsidP="00AE3D4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работников, являющихся инвалидами 1 и 2 группы, -  не более 35 часов в неделю;</w:t>
      </w:r>
    </w:p>
    <w:p w:rsidR="00DE46AC" w:rsidRPr="00DE46AC" w:rsidRDefault="00DE46AC" w:rsidP="00AE3D4F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работников, занятых на работах с вредными и опасными условиями труда, - не более 36 часов в неделю.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5.5. Продолжительность сверхурочной работы не должна превышать для каждого работника 4 часов в течение двух дней подряд и 120 часов в год. </w:t>
      </w:r>
    </w:p>
    <w:p w:rsid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5.6. Не допускается привлечение к сверхурочной работе беременных женщин, работников в возрасте до восемнадцати лет, других категорий работников в соответствии с Трудовым кодексом Российской Федерации и иными федеральными законами. Привлечение к сверхурочной работе инвалидов, женщин, имеющих детей в возрасте до трех лет, допускается только с их письменного согласия и при условии, если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инвалиды, женщины, имеющие детей в возрасте до трех лет, должны быть под роспись ознакомлены со своим правом отказаться от сверхурочной работы. </w:t>
      </w:r>
    </w:p>
    <w:p w:rsidR="00032993" w:rsidRDefault="00032993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2993">
        <w:rPr>
          <w:rFonts w:ascii="Times New Roman" w:hAnsi="Times New Roman" w:cs="Times New Roman"/>
        </w:rPr>
        <w:t>5.6.1. Сверхурочная работа оплачивается исходя из размера заработной платы, установленного в соответствии с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действующими у данного работодателя системами оплаты труда, включая компенсационные и стимулирующие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выплаты, за первые два часа работы не менее чем в полуторном размере, за последующие часы - не менее чем в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двойном размере. Конкретные размеры оплаты сверхурочной работы могут определяться коллективным договором,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соглашением, локальным нормативным актом или трудовым договором. По желанию работника сверхурочная работа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вместо повышенной оплаты может компенсироваться предоставлением дополнительного времени отдыха, но не менее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времени, отработанного сверхурочно, за исключением случаев, предусмотренных настоящим Кодексом.</w:t>
      </w:r>
    </w:p>
    <w:p w:rsidR="00032993" w:rsidRDefault="00032993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 w:rsidRPr="00032993">
        <w:rPr>
          <w:rFonts w:ascii="Times New Roman" w:hAnsi="Times New Roman" w:cs="Times New Roman"/>
        </w:rPr>
        <w:t>Работа, произведенная сверх нормы рабочего времени в выходные и нерабочие праздничные дни и оплаченная в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повышенном размере либо компенсированная предоставлением другого дня отдыха в соответствии со статьей 153настоящего Кодекса, не учитывается при определении продолжительности сверхурочной работы, подлежащей оплате в</w:t>
      </w:r>
      <w:r>
        <w:rPr>
          <w:rFonts w:ascii="Times New Roman" w:hAnsi="Times New Roman" w:cs="Times New Roman"/>
        </w:rPr>
        <w:t xml:space="preserve"> </w:t>
      </w:r>
      <w:r w:rsidRPr="00032993">
        <w:rPr>
          <w:rFonts w:ascii="Times New Roman" w:hAnsi="Times New Roman" w:cs="Times New Roman"/>
        </w:rPr>
        <w:t>повышенном размере в соответствии с частью первой настоящей статьи.</w:t>
      </w:r>
    </w:p>
    <w:p w:rsidR="00032993" w:rsidRPr="00DE46AC" w:rsidRDefault="00032993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5.7. Виды времени отдыха (ст. 107):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перерывы в течение рабочей смены -  1 час на обед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воспитателей, логопедов, музыкальных руководителей, сторожей устанавливается гибкий график для принятия пищи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lastRenderedPageBreak/>
        <w:t>ежедневный отдых (</w:t>
      </w:r>
      <w:proofErr w:type="spellStart"/>
      <w:r w:rsidRPr="00DE46AC">
        <w:rPr>
          <w:rFonts w:ascii="Times New Roman" w:hAnsi="Times New Roman" w:cs="Times New Roman"/>
        </w:rPr>
        <w:t>послесменный</w:t>
      </w:r>
      <w:proofErr w:type="spellEnd"/>
      <w:r w:rsidRPr="00DE46AC">
        <w:rPr>
          <w:rFonts w:ascii="Times New Roman" w:hAnsi="Times New Roman" w:cs="Times New Roman"/>
        </w:rPr>
        <w:t>)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выходные дни (суббота, воскресенье)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праздничные дни (исключая сторожей в соответствии с графиком)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ежегодные отпуска</w:t>
      </w:r>
    </w:p>
    <w:p w:rsidR="00DE46AC" w:rsidRPr="00DE46AC" w:rsidRDefault="00DE46AC" w:rsidP="00AE3D4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накануне праздничного нерабочего дня устанавливается сокращенный рабочий день на 1 час для всех категорий сотрудников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5.8. Ежегодные оплачиваемые отпуска предоставляются с сохранением места работы и среднего заработка (ст. 114)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5.9. Продолжительность отпусков:</w:t>
      </w:r>
    </w:p>
    <w:p w:rsidR="00DE46AC" w:rsidRPr="00DE46AC" w:rsidRDefault="00DE46AC" w:rsidP="00AE3D4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педагогов – 42 календарных дня</w:t>
      </w:r>
    </w:p>
    <w:p w:rsidR="00DE46AC" w:rsidRPr="00DE46AC" w:rsidRDefault="00DE46AC" w:rsidP="00AE3D4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для работников других должностей – 28 календарных дней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5.10. В соответствии с Законом «О северах», ст.321 ТК РФ всем работникам предоставляется ежегодный дополнительный отпуск – 16 календарных дней.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5.11. Педагогам, работающим в группах для детей с отклонениями в развитии (логопедические группы) предоставляется ежегодный основной удлинённый оплачиваемый отпуск продолжительностью 56 календарных дней  на основании приложения к Постановлению Правительства Российской Федерации от 14.05.2015г. №466 «О ежегодных основных удлинённых оплачиваемых отпусках»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5.12. График отпусков составляется ежегодно за две недели до наступления календарного года, утверждается заведующей с учетом мнения профкома (ст.122)</w:t>
      </w:r>
    </w:p>
    <w:p w:rsidR="00DE46AC" w:rsidRPr="00DE46AC" w:rsidRDefault="00DE46AC" w:rsidP="00AE3D4F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5.13. График отпусков </w:t>
      </w:r>
      <w:proofErr w:type="gramStart"/>
      <w:r w:rsidRPr="00DE46AC">
        <w:rPr>
          <w:rFonts w:ascii="Times New Roman" w:hAnsi="Times New Roman" w:cs="Times New Roman"/>
        </w:rPr>
        <w:t>обязателен к исполнению</w:t>
      </w:r>
      <w:proofErr w:type="gramEnd"/>
      <w:r w:rsidRPr="00DE46AC">
        <w:rPr>
          <w:rFonts w:ascii="Times New Roman" w:hAnsi="Times New Roman" w:cs="Times New Roman"/>
        </w:rPr>
        <w:t xml:space="preserve"> для всех работников МДОУ, включая заведующую. Работник о времени начала отпуска извещается не позднее, чем за две недели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5.14. Запрещается не предоставление ежегодного оплачиваемого отпуска в течени</w:t>
      </w:r>
      <w:proofErr w:type="gramStart"/>
      <w:r w:rsidRPr="00DE46AC">
        <w:rPr>
          <w:rFonts w:ascii="Times New Roman" w:hAnsi="Times New Roman" w:cs="Times New Roman"/>
        </w:rPr>
        <w:t>и</w:t>
      </w:r>
      <w:proofErr w:type="gramEnd"/>
      <w:r w:rsidRPr="00DE46AC">
        <w:rPr>
          <w:rFonts w:ascii="Times New Roman" w:hAnsi="Times New Roman" w:cs="Times New Roman"/>
        </w:rPr>
        <w:t xml:space="preserve"> двух лет подряд (ст.124)</w:t>
      </w:r>
    </w:p>
    <w:p w:rsidR="00DE46AC" w:rsidRPr="00DE46AC" w:rsidRDefault="00DE46AC" w:rsidP="00AE3D4F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5.15. Отзыв из отпуска допускается только с согласия  работника и используется в течени</w:t>
      </w:r>
      <w:proofErr w:type="gramStart"/>
      <w:r w:rsidRPr="00DE46AC">
        <w:rPr>
          <w:rFonts w:ascii="Times New Roman" w:hAnsi="Times New Roman" w:cs="Times New Roman"/>
        </w:rPr>
        <w:t>и</w:t>
      </w:r>
      <w:proofErr w:type="gramEnd"/>
      <w:r w:rsidRPr="00DE46AC">
        <w:rPr>
          <w:rFonts w:ascii="Times New Roman" w:hAnsi="Times New Roman" w:cs="Times New Roman"/>
        </w:rPr>
        <w:t xml:space="preserve"> текущего рабочего года или присоединяется к отпуску следующего года (ст.125)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5.16. По соглашению между работником и работодателем отпуск может быть разделен на две части, одна из которых должна быть не менее 14 календарных дней (ст. 125)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5.17. Часть ежегодного отпуска, превышающая 28 календарных дней, может быть заменена денежной компенсацией по письменному заявлению работника (ст.126). </w:t>
      </w:r>
      <w:proofErr w:type="gramStart"/>
      <w:r w:rsidRPr="00DE46AC">
        <w:rPr>
          <w:rFonts w:ascii="Times New Roman" w:hAnsi="Times New Roman" w:cs="Times New Roman"/>
        </w:rPr>
        <w:t>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неиспользованный отпуск при увольнении).</w:t>
      </w:r>
      <w:proofErr w:type="gramEnd"/>
      <w:r w:rsidRPr="00DE46AC">
        <w:rPr>
          <w:rFonts w:ascii="Times New Roman" w:hAnsi="Times New Roman" w:cs="Times New Roman"/>
        </w:rPr>
        <w:t xml:space="preserve">  При увольнении выплачивается денежная компенсация за неиспользованный отпуск.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5.18. при предоставлении отпуска с последующим увольнением, работник увольняется последним днем отпуска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5.19 Педагогическим работникам запрещается:</w:t>
      </w:r>
    </w:p>
    <w:p w:rsidR="00DE46AC" w:rsidRPr="00DE46AC" w:rsidRDefault="00DE46AC" w:rsidP="00AE3D4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изменять по своему усмотрению сетку занятий и режим группы</w:t>
      </w:r>
    </w:p>
    <w:p w:rsidR="00DE46AC" w:rsidRPr="00DE46AC" w:rsidRDefault="00DE46AC" w:rsidP="00AE3D4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изменять график работы или подменять другого работника без согласия с администрацией</w:t>
      </w:r>
    </w:p>
    <w:p w:rsidR="00DE46AC" w:rsidRPr="00DE46AC" w:rsidRDefault="00DE46AC" w:rsidP="00AE3D4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отменять, изменять продолжительность занятий</w:t>
      </w:r>
    </w:p>
    <w:p w:rsidR="00DE46AC" w:rsidRPr="00DE46AC" w:rsidRDefault="00DE46AC" w:rsidP="00AE3D4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удалять воспитанников с занятий</w:t>
      </w:r>
    </w:p>
    <w:p w:rsidR="00DE46AC" w:rsidRPr="00DE46AC" w:rsidRDefault="00DE46AC" w:rsidP="00AE3D4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курить в помещении и на территории МДОУ</w:t>
      </w:r>
    </w:p>
    <w:p w:rsidR="00DE46AC" w:rsidRPr="00DE46AC" w:rsidRDefault="00DE46AC" w:rsidP="00AE3D4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оставлять детей без присмотра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6. Поощрения за успехи в работе</w:t>
      </w:r>
    </w:p>
    <w:p w:rsidR="00DE46AC" w:rsidRPr="00DE46AC" w:rsidRDefault="00DE46AC" w:rsidP="00AE3D4F">
      <w:pPr>
        <w:numPr>
          <w:ilvl w:val="1"/>
          <w:numId w:val="3"/>
        </w:numPr>
        <w:tabs>
          <w:tab w:val="clear" w:pos="144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Работодатель поощряет работников, добросовестно исполняющих трудовые обязанности:</w:t>
      </w:r>
    </w:p>
    <w:p w:rsidR="00DE46AC" w:rsidRPr="00DE46AC" w:rsidRDefault="00DE46AC" w:rsidP="00AE3D4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объявление благодарности</w:t>
      </w:r>
    </w:p>
    <w:p w:rsidR="00DE46AC" w:rsidRPr="00DE46AC" w:rsidRDefault="00DE46AC" w:rsidP="00AE3D4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награждение почетной грамотой</w:t>
      </w:r>
    </w:p>
    <w:p w:rsidR="00DE46AC" w:rsidRPr="00DE46AC" w:rsidRDefault="00DE46AC" w:rsidP="00AE3D4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представление к званию </w:t>
      </w:r>
      <w:proofErr w:type="gramStart"/>
      <w:r w:rsidRPr="00DE46AC">
        <w:rPr>
          <w:rFonts w:ascii="Times New Roman" w:hAnsi="Times New Roman" w:cs="Times New Roman"/>
        </w:rPr>
        <w:t>лучших</w:t>
      </w:r>
      <w:proofErr w:type="gramEnd"/>
      <w:r w:rsidRPr="00DE46AC">
        <w:rPr>
          <w:rFonts w:ascii="Times New Roman" w:hAnsi="Times New Roman" w:cs="Times New Roman"/>
        </w:rPr>
        <w:t xml:space="preserve"> по профессии</w:t>
      </w:r>
    </w:p>
    <w:p w:rsidR="00DE46AC" w:rsidRPr="00DE46AC" w:rsidRDefault="00DE46AC" w:rsidP="00AE3D4F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предоставление в вышестоящие органы к награждению орденами, медалями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  <w:b/>
        </w:rPr>
        <w:lastRenderedPageBreak/>
        <w:t>7. Трудовая дисциплина.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7.1 Работники обязаны подчиняться администрации, выполнять ее указания, связанные с трудовой деятельностью, а также приказы и предписания, доводимые до сведения работников с помощью служебных инструкций или объявлений</w:t>
      </w:r>
    </w:p>
    <w:p w:rsidR="00DE46AC" w:rsidRPr="00DE46AC" w:rsidRDefault="00AE3D4F" w:rsidP="00AE3D4F">
      <w:pPr>
        <w:numPr>
          <w:ilvl w:val="1"/>
          <w:numId w:val="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E46AC" w:rsidRPr="00DE46AC">
        <w:rPr>
          <w:rFonts w:ascii="Times New Roman" w:hAnsi="Times New Roman" w:cs="Times New Roman"/>
        </w:rPr>
        <w:t>За нарушение трудовой дисциплины, т.е. неисполнение или ненадлежащее исполнение возложенных на работника трудовых обязанностей, администрация имеет право принять следующие дисциплинарные взыскания:</w:t>
      </w:r>
    </w:p>
    <w:p w:rsidR="00DE46AC" w:rsidRPr="00DE46AC" w:rsidRDefault="00DE46AC" w:rsidP="00AE3D4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замечание</w:t>
      </w:r>
    </w:p>
    <w:p w:rsidR="00DE46AC" w:rsidRPr="00DE46AC" w:rsidRDefault="00DE46AC" w:rsidP="00AE3D4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выговор</w:t>
      </w:r>
    </w:p>
    <w:p w:rsidR="00DE46AC" w:rsidRPr="00DE46AC" w:rsidRDefault="00DE46AC" w:rsidP="00AE3D4F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увольнение по соответствующим основаниям</w:t>
      </w:r>
      <w:proofErr w:type="gramStart"/>
      <w:r w:rsidRPr="00DE46AC">
        <w:rPr>
          <w:rFonts w:ascii="Times New Roman" w:hAnsi="Times New Roman" w:cs="Times New Roman"/>
        </w:rPr>
        <w:t>.</w:t>
      </w:r>
      <w:proofErr w:type="gramEnd"/>
      <w:r w:rsidRPr="00DE46AC">
        <w:rPr>
          <w:rFonts w:ascii="Times New Roman" w:hAnsi="Times New Roman" w:cs="Times New Roman"/>
        </w:rPr>
        <w:t xml:space="preserve"> (</w:t>
      </w:r>
      <w:proofErr w:type="gramStart"/>
      <w:r w:rsidRPr="00DE46AC">
        <w:rPr>
          <w:rFonts w:ascii="Times New Roman" w:hAnsi="Times New Roman" w:cs="Times New Roman"/>
        </w:rPr>
        <w:t>ч</w:t>
      </w:r>
      <w:proofErr w:type="gramEnd"/>
      <w:r w:rsidRPr="00DE46AC">
        <w:rPr>
          <w:rFonts w:ascii="Times New Roman" w:hAnsi="Times New Roman" w:cs="Times New Roman"/>
        </w:rPr>
        <w:t>1 статьи 192 ТК РФ)</w:t>
      </w:r>
    </w:p>
    <w:p w:rsidR="00DE46AC" w:rsidRPr="00DE46AC" w:rsidRDefault="00DE46AC" w:rsidP="00AE3D4F">
      <w:pPr>
        <w:numPr>
          <w:ilvl w:val="1"/>
          <w:numId w:val="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Работники, независимо от должностного положения, обязаны проявлять взаимную вежливость, уважение, служебную дисциплину, профессиональную этику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7.4. До применения дисциплинарного взыскания работодатель должен затребовать от работника объяснение в письменно форме. Отказ работника дать объяснение не является препятствием для применения дисциплинарного взыскания (ст.193)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7.5.</w:t>
      </w:r>
      <w:r w:rsidR="00AE3D4F">
        <w:rPr>
          <w:rFonts w:ascii="Times New Roman" w:hAnsi="Times New Roman" w:cs="Times New Roman"/>
        </w:rPr>
        <w:t xml:space="preserve"> </w:t>
      </w:r>
      <w:r w:rsidRPr="00DE46AC">
        <w:rPr>
          <w:rFonts w:ascii="Times New Roman" w:hAnsi="Times New Roman" w:cs="Times New Roman"/>
        </w:rPr>
        <w:t>Дисциплинарное взыскание не может быть применено позднее 6 месяцев со дня  совершения проступка, а по результатам ревизии, проверки хозяйственно-финансовой деятельности – не позднее 2 лет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7.6. За каждый дисциплинарный проступок может быть применено только одно дисциплинарное взыскание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7.7. Приказ заведующей о взыскании объявляется в течени</w:t>
      </w:r>
      <w:r w:rsidR="00AE3D4F" w:rsidRPr="00DE46AC">
        <w:rPr>
          <w:rFonts w:ascii="Times New Roman" w:hAnsi="Times New Roman" w:cs="Times New Roman"/>
        </w:rPr>
        <w:t>е</w:t>
      </w:r>
      <w:r w:rsidRPr="00DE46AC">
        <w:rPr>
          <w:rFonts w:ascii="Times New Roman" w:hAnsi="Times New Roman" w:cs="Times New Roman"/>
        </w:rPr>
        <w:t xml:space="preserve"> 3 рабочих дней со дня издания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>7.8. Дисциплинарное взыскание утрачивает силу, если по истечению года работник не подвергался новому дисциплинарному взысканию.</w:t>
      </w: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46AC">
        <w:rPr>
          <w:rFonts w:ascii="Times New Roman" w:hAnsi="Times New Roman" w:cs="Times New Roman"/>
          <w:b/>
        </w:rPr>
        <w:t>8.Техника безопасности</w:t>
      </w:r>
    </w:p>
    <w:p w:rsidR="00DE46AC" w:rsidRPr="00DE46AC" w:rsidRDefault="00DE46AC" w:rsidP="00AE3D4F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  <w:b/>
        </w:rPr>
        <w:t xml:space="preserve">    </w:t>
      </w:r>
      <w:r w:rsidR="00AE3D4F">
        <w:rPr>
          <w:rFonts w:ascii="Times New Roman" w:hAnsi="Times New Roman" w:cs="Times New Roman"/>
          <w:b/>
        </w:rPr>
        <w:tab/>
      </w:r>
      <w:r w:rsidRPr="00DE46AC">
        <w:rPr>
          <w:rFonts w:ascii="Times New Roman" w:hAnsi="Times New Roman" w:cs="Times New Roman"/>
        </w:rPr>
        <w:t>Каждый работник обязан соблюдать требования охраны труда и производственную санитарию, предусмотренные ТК РФ, нормативными актами.</w:t>
      </w:r>
    </w:p>
    <w:p w:rsidR="00DE46AC" w:rsidRPr="00DE46AC" w:rsidRDefault="00DE46AC" w:rsidP="00AE3D4F">
      <w:pPr>
        <w:numPr>
          <w:ilvl w:val="4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   Все работники МДОУ обязаны проходить обучение, инструктажи, проверку знаний правил, норм и инструкций </w:t>
      </w:r>
      <w:proofErr w:type="gramStart"/>
      <w:r w:rsidRPr="00DE46AC">
        <w:rPr>
          <w:rFonts w:ascii="Times New Roman" w:hAnsi="Times New Roman" w:cs="Times New Roman"/>
        </w:rPr>
        <w:t>по</w:t>
      </w:r>
      <w:proofErr w:type="gramEnd"/>
      <w:r w:rsidRPr="00DE46AC">
        <w:rPr>
          <w:rFonts w:ascii="Times New Roman" w:hAnsi="Times New Roman" w:cs="Times New Roman"/>
        </w:rPr>
        <w:t xml:space="preserve"> </w:t>
      </w:r>
      <w:proofErr w:type="gramStart"/>
      <w:r w:rsidRPr="00DE46AC">
        <w:rPr>
          <w:rFonts w:ascii="Times New Roman" w:hAnsi="Times New Roman" w:cs="Times New Roman"/>
        </w:rPr>
        <w:t>ОТ</w:t>
      </w:r>
      <w:proofErr w:type="gramEnd"/>
      <w:r w:rsidRPr="00DE46AC">
        <w:rPr>
          <w:rFonts w:ascii="Times New Roman" w:hAnsi="Times New Roman" w:cs="Times New Roman"/>
        </w:rPr>
        <w:t xml:space="preserve"> и ТБ, правил гигиены.</w:t>
      </w:r>
    </w:p>
    <w:p w:rsidR="00DE46AC" w:rsidRPr="00DE46AC" w:rsidRDefault="00DE46AC" w:rsidP="00AE3D4F">
      <w:pPr>
        <w:numPr>
          <w:ilvl w:val="5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46AC">
        <w:rPr>
          <w:rFonts w:ascii="Times New Roman" w:hAnsi="Times New Roman" w:cs="Times New Roman"/>
        </w:rPr>
        <w:t xml:space="preserve">   </w:t>
      </w:r>
      <w:proofErr w:type="gramStart"/>
      <w:r w:rsidRPr="00DE46AC">
        <w:rPr>
          <w:rFonts w:ascii="Times New Roman" w:hAnsi="Times New Roman" w:cs="Times New Roman"/>
        </w:rPr>
        <w:t>Работникам МДОУ обязаны в установленном порядке и в установленные сроки проходить медицинский осмотр.</w:t>
      </w:r>
      <w:proofErr w:type="gramEnd"/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E46AC" w:rsidRPr="00DE46AC" w:rsidRDefault="00DE46AC" w:rsidP="00AE3D4F">
      <w:pPr>
        <w:spacing w:after="0" w:line="240" w:lineRule="auto"/>
        <w:rPr>
          <w:rFonts w:ascii="Times New Roman" w:hAnsi="Times New Roman" w:cs="Times New Roman"/>
        </w:rPr>
      </w:pPr>
    </w:p>
    <w:p w:rsidR="00B127F3" w:rsidRPr="00DE46AC" w:rsidRDefault="00B127F3" w:rsidP="00AE3D4F">
      <w:pPr>
        <w:spacing w:after="0" w:line="240" w:lineRule="auto"/>
        <w:rPr>
          <w:rFonts w:ascii="Times New Roman" w:hAnsi="Times New Roman" w:cs="Times New Roman"/>
        </w:rPr>
      </w:pPr>
    </w:p>
    <w:sectPr w:rsidR="00B127F3" w:rsidRPr="00DE46AC" w:rsidSect="00307215">
      <w:pgSz w:w="11906" w:h="16838"/>
      <w:pgMar w:top="851" w:right="1134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1E7C"/>
    <w:multiLevelType w:val="hybridMultilevel"/>
    <w:tmpl w:val="70EA4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627CE"/>
    <w:multiLevelType w:val="hybridMultilevel"/>
    <w:tmpl w:val="98DE1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37842"/>
    <w:multiLevelType w:val="hybridMultilevel"/>
    <w:tmpl w:val="869A5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17386"/>
    <w:multiLevelType w:val="hybridMultilevel"/>
    <w:tmpl w:val="6FB4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A6973"/>
    <w:multiLevelType w:val="hybridMultilevel"/>
    <w:tmpl w:val="42402374"/>
    <w:lvl w:ilvl="0" w:tplc="84426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BA3B8C">
      <w:numFmt w:val="none"/>
      <w:lvlText w:val=""/>
      <w:lvlJc w:val="left"/>
      <w:pPr>
        <w:tabs>
          <w:tab w:val="num" w:pos="360"/>
        </w:tabs>
      </w:pPr>
    </w:lvl>
    <w:lvl w:ilvl="2" w:tplc="F0EACC46">
      <w:numFmt w:val="none"/>
      <w:lvlText w:val=""/>
      <w:lvlJc w:val="left"/>
      <w:pPr>
        <w:tabs>
          <w:tab w:val="num" w:pos="360"/>
        </w:tabs>
      </w:pPr>
    </w:lvl>
    <w:lvl w:ilvl="3" w:tplc="4718C7BC">
      <w:numFmt w:val="none"/>
      <w:lvlText w:val=""/>
      <w:lvlJc w:val="left"/>
      <w:pPr>
        <w:tabs>
          <w:tab w:val="num" w:pos="360"/>
        </w:tabs>
      </w:pPr>
    </w:lvl>
    <w:lvl w:ilvl="4" w:tplc="094631CE">
      <w:numFmt w:val="none"/>
      <w:lvlText w:val=""/>
      <w:lvlJc w:val="left"/>
      <w:pPr>
        <w:tabs>
          <w:tab w:val="num" w:pos="360"/>
        </w:tabs>
      </w:pPr>
    </w:lvl>
    <w:lvl w:ilvl="5" w:tplc="117656CA">
      <w:numFmt w:val="none"/>
      <w:lvlText w:val=""/>
      <w:lvlJc w:val="left"/>
      <w:pPr>
        <w:tabs>
          <w:tab w:val="num" w:pos="360"/>
        </w:tabs>
      </w:pPr>
    </w:lvl>
    <w:lvl w:ilvl="6" w:tplc="E65E5B8C">
      <w:numFmt w:val="none"/>
      <w:lvlText w:val=""/>
      <w:lvlJc w:val="left"/>
      <w:pPr>
        <w:tabs>
          <w:tab w:val="num" w:pos="360"/>
        </w:tabs>
      </w:pPr>
    </w:lvl>
    <w:lvl w:ilvl="7" w:tplc="5BAA0358">
      <w:numFmt w:val="none"/>
      <w:lvlText w:val=""/>
      <w:lvlJc w:val="left"/>
      <w:pPr>
        <w:tabs>
          <w:tab w:val="num" w:pos="360"/>
        </w:tabs>
      </w:pPr>
    </w:lvl>
    <w:lvl w:ilvl="8" w:tplc="B2388EA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7872635"/>
    <w:multiLevelType w:val="hybridMultilevel"/>
    <w:tmpl w:val="FDAA2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07BB9"/>
    <w:multiLevelType w:val="hybridMultilevel"/>
    <w:tmpl w:val="55C61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A3993"/>
    <w:multiLevelType w:val="hybridMultilevel"/>
    <w:tmpl w:val="02863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70944"/>
    <w:multiLevelType w:val="multilevel"/>
    <w:tmpl w:val="3BC41A76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">
    <w:nsid w:val="3AB32E87"/>
    <w:multiLevelType w:val="hybridMultilevel"/>
    <w:tmpl w:val="37C25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31055"/>
    <w:multiLevelType w:val="hybridMultilevel"/>
    <w:tmpl w:val="8D6CD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A20FE6"/>
    <w:multiLevelType w:val="hybridMultilevel"/>
    <w:tmpl w:val="D65E616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8A7CE7"/>
    <w:multiLevelType w:val="multilevel"/>
    <w:tmpl w:val="0DB093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1294DCF"/>
    <w:multiLevelType w:val="hybridMultilevel"/>
    <w:tmpl w:val="9176E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DA1F23"/>
    <w:multiLevelType w:val="multilevel"/>
    <w:tmpl w:val="784447A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5">
    <w:nsid w:val="65DB5811"/>
    <w:multiLevelType w:val="hybridMultilevel"/>
    <w:tmpl w:val="9F5CF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DE517F"/>
    <w:multiLevelType w:val="hybridMultilevel"/>
    <w:tmpl w:val="6CF46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1A4944"/>
    <w:multiLevelType w:val="hybridMultilevel"/>
    <w:tmpl w:val="E0D4B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7552AE"/>
    <w:multiLevelType w:val="multilevel"/>
    <w:tmpl w:val="5D86563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9">
    <w:nsid w:val="747E5D07"/>
    <w:multiLevelType w:val="hybridMultilevel"/>
    <w:tmpl w:val="293A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A282A"/>
    <w:multiLevelType w:val="hybridMultilevel"/>
    <w:tmpl w:val="FF40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8"/>
  </w:num>
  <w:num w:numId="5">
    <w:abstractNumId w:val="8"/>
  </w:num>
  <w:num w:numId="6">
    <w:abstractNumId w:val="12"/>
  </w:num>
  <w:num w:numId="7">
    <w:abstractNumId w:val="13"/>
  </w:num>
  <w:num w:numId="8">
    <w:abstractNumId w:val="7"/>
  </w:num>
  <w:num w:numId="9">
    <w:abstractNumId w:val="16"/>
  </w:num>
  <w:num w:numId="10">
    <w:abstractNumId w:val="1"/>
  </w:num>
  <w:num w:numId="11">
    <w:abstractNumId w:val="19"/>
  </w:num>
  <w:num w:numId="12">
    <w:abstractNumId w:val="5"/>
  </w:num>
  <w:num w:numId="13">
    <w:abstractNumId w:val="10"/>
  </w:num>
  <w:num w:numId="14">
    <w:abstractNumId w:val="15"/>
  </w:num>
  <w:num w:numId="15">
    <w:abstractNumId w:val="20"/>
  </w:num>
  <w:num w:numId="16">
    <w:abstractNumId w:val="17"/>
  </w:num>
  <w:num w:numId="17">
    <w:abstractNumId w:val="0"/>
  </w:num>
  <w:num w:numId="18">
    <w:abstractNumId w:val="3"/>
  </w:num>
  <w:num w:numId="19">
    <w:abstractNumId w:val="2"/>
  </w:num>
  <w:num w:numId="20">
    <w:abstractNumId w:val="9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E46AC"/>
    <w:rsid w:val="00027D40"/>
    <w:rsid w:val="00032993"/>
    <w:rsid w:val="000E39B7"/>
    <w:rsid w:val="00307215"/>
    <w:rsid w:val="0040293E"/>
    <w:rsid w:val="007B5576"/>
    <w:rsid w:val="008203B2"/>
    <w:rsid w:val="00971C39"/>
    <w:rsid w:val="00AE3D4F"/>
    <w:rsid w:val="00B127F3"/>
    <w:rsid w:val="00DE46AC"/>
    <w:rsid w:val="00EE2DCA"/>
    <w:rsid w:val="00F5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CA"/>
  </w:style>
  <w:style w:type="paragraph" w:styleId="1">
    <w:name w:val="heading 1"/>
    <w:basedOn w:val="a"/>
    <w:next w:val="a"/>
    <w:link w:val="10"/>
    <w:uiPriority w:val="9"/>
    <w:qFormat/>
    <w:rsid w:val="00DE46A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E46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6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E46AC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DE4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Body Text"/>
    <w:basedOn w:val="a"/>
    <w:link w:val="a4"/>
    <w:semiHidden/>
    <w:unhideWhenUsed/>
    <w:rsid w:val="00DE46A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DE46AC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3072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AE3D4F"/>
    <w:pPr>
      <w:ind w:left="720"/>
      <w:contextualSpacing/>
    </w:pPr>
  </w:style>
  <w:style w:type="table" w:styleId="a6">
    <w:name w:val="Table Grid"/>
    <w:basedOn w:val="a1"/>
    <w:uiPriority w:val="59"/>
    <w:rsid w:val="00AE3D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7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5039</Words>
  <Characters>28725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cp:lastPrinted>2025-01-27T11:34:00Z</cp:lastPrinted>
  <dcterms:created xsi:type="dcterms:W3CDTF">2025-01-27T11:31:00Z</dcterms:created>
  <dcterms:modified xsi:type="dcterms:W3CDTF">2025-01-28T08:18:00Z</dcterms:modified>
</cp:coreProperties>
</file>