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F6" w:rsidRDefault="0040433C" w:rsidP="00C40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3235"/>
            <wp:effectExtent l="19050" t="0" r="3175" b="0"/>
            <wp:docPr id="2" name="Рисунок 1" descr="C:\Users\Александра\Pictures\календарный уч график 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Pictures\календарный уч график 16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F6" w:rsidRDefault="00605FF6" w:rsidP="0060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5FF6" w:rsidRDefault="00605FF6" w:rsidP="0060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F6" w:rsidRDefault="00605FF6" w:rsidP="00605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2016-2017  учебном году в МДОУ детский сад общеразвивающего вида № 38 (далее - МДОУ).</w:t>
      </w:r>
    </w:p>
    <w:p w:rsidR="00605FF6" w:rsidRDefault="00605FF6" w:rsidP="00605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МДОУ разработан в соответствии со следующими нормативными документами:</w:t>
      </w:r>
    </w:p>
    <w:p w:rsidR="00605FF6" w:rsidRDefault="00605FF6" w:rsidP="00605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605FF6" w:rsidRDefault="00605FF6" w:rsidP="00605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605FF6" w:rsidRDefault="00605FF6" w:rsidP="00605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1155)</w:t>
      </w:r>
    </w:p>
    <w:p w:rsidR="00605FF6" w:rsidRDefault="00605FF6" w:rsidP="00605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ДОУ</w:t>
      </w:r>
    </w:p>
    <w:p w:rsidR="00605FF6" w:rsidRPr="00605FF6" w:rsidRDefault="00605FF6" w:rsidP="0060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F6" w:rsidRDefault="00605FF6" w:rsidP="00605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 охраны их жизни и здоровья. </w:t>
      </w:r>
    </w:p>
    <w:p w:rsidR="00605FF6" w:rsidRDefault="00605FF6" w:rsidP="00605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 включает в себя следующие сведения: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недель в учебном году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</w:t>
      </w:r>
    </w:p>
    <w:p w:rsidR="00605FF6" w:rsidRDefault="00605FF6" w:rsidP="00605F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</w:t>
      </w:r>
      <w:r w:rsidR="009E16F9">
        <w:rPr>
          <w:rFonts w:ascii="Times New Roman" w:hAnsi="Times New Roman" w:cs="Times New Roman"/>
          <w:sz w:val="28"/>
          <w:szCs w:val="28"/>
        </w:rPr>
        <w:t>летний оздоровительный период</w:t>
      </w:r>
    </w:p>
    <w:p w:rsidR="009E16F9" w:rsidRDefault="009E16F9" w:rsidP="009E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F9" w:rsidRDefault="009E16F9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ДОУ: 12 часов (с 7.00-19.00), рабочая неделя состоит из 5 дней, суббота и воскресенье – выходные дни. Согласно статье 112 Трудового кодекса РФ, а также Постановления о переносе выходных дней Правительства РФ от 24.09.2015 г. № 1017 в календарном учебном графике учтены нерабочие (выходные и праздничные дни).</w:t>
      </w:r>
    </w:p>
    <w:p w:rsidR="009E16F9" w:rsidRDefault="009E16F9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 (1 и 2 полугодия) без учета каникулярного времени.</w:t>
      </w:r>
    </w:p>
    <w:p w:rsidR="009E16F9" w:rsidRDefault="009E16F9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3083">
        <w:rPr>
          <w:rFonts w:ascii="Times New Roman" w:hAnsi="Times New Roman" w:cs="Times New Roman"/>
          <w:sz w:val="28"/>
          <w:szCs w:val="28"/>
        </w:rPr>
        <w:t xml:space="preserve">соответствии с ФГОС </w:t>
      </w:r>
      <w:proofErr w:type="gramStart"/>
      <w:r w:rsidR="00D63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3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083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D63083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</w:t>
      </w:r>
      <w:proofErr w:type="gramStart"/>
      <w:r w:rsidR="00D63083">
        <w:rPr>
          <w:rFonts w:ascii="Times New Roman" w:hAnsi="Times New Roman" w:cs="Times New Roman"/>
          <w:sz w:val="28"/>
          <w:szCs w:val="28"/>
        </w:rPr>
        <w:t xml:space="preserve">Для оценки индивидуального развития проводится педагогическая диагностика (оценка индивидуального развития дошкольников, связанная с оценкой </w:t>
      </w:r>
      <w:r w:rsidR="00D63083">
        <w:rPr>
          <w:rFonts w:ascii="Times New Roman" w:hAnsi="Times New Roman" w:cs="Times New Roman"/>
          <w:sz w:val="28"/>
          <w:szCs w:val="28"/>
        </w:rPr>
        <w:lastRenderedPageBreak/>
        <w:t>эффективности педагогических действия и лежащая в основе его дальнейшего планирования) в начале и в конце учебного года.</w:t>
      </w:r>
      <w:proofErr w:type="gramEnd"/>
      <w:r w:rsidR="00D63083">
        <w:rPr>
          <w:rFonts w:ascii="Times New Roman" w:hAnsi="Times New Roman" w:cs="Times New Roman"/>
          <w:sz w:val="28"/>
          <w:szCs w:val="28"/>
        </w:rPr>
        <w:t xml:space="preserve"> Педагогический мониторинг проводится в ходе наблюдений за активностью детей в спонтанной и специально организованной деятельности. </w:t>
      </w:r>
    </w:p>
    <w:p w:rsidR="00D63083" w:rsidRDefault="00D63083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D63083" w:rsidRDefault="00D63083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каникулярного отдыха в детском саду имеет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D63083" w:rsidRDefault="00D63083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летний оздоровительный период планируется в соответствии с Планом работы на летний период, а также с учетом климатических условий.</w:t>
      </w:r>
    </w:p>
    <w:p w:rsidR="00D63083" w:rsidRDefault="00D63083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советом, утверждается приказом заведующего ДОУ. Все вносимые изменения в годовой учебный график </w:t>
      </w:r>
      <w:r w:rsidR="00405E1B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405E1B" w:rsidRDefault="00405E1B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 38, в установленном законодательством Российской Федерации порядке, несет ответственность за реализацию не в полном объеме образовательных программ в соответствии с календарным учебном графиком.</w:t>
      </w:r>
      <w:proofErr w:type="gramEnd"/>
    </w:p>
    <w:p w:rsidR="00405E1B" w:rsidRDefault="00405E1B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E1B" w:rsidRDefault="00405E1B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405E1B" w:rsidRDefault="00405E1B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26"/>
        <w:gridCol w:w="2198"/>
        <w:gridCol w:w="3847"/>
      </w:tblGrid>
      <w:tr w:rsidR="00405E1B" w:rsidTr="00282596">
        <w:tc>
          <w:tcPr>
            <w:tcW w:w="0" w:type="auto"/>
            <w:gridSpan w:val="3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1.Режим работы учреждения </w:t>
            </w:r>
          </w:p>
        </w:tc>
      </w:tr>
      <w:tr w:rsidR="004640BE" w:rsidTr="00F36603">
        <w:tc>
          <w:tcPr>
            <w:tcW w:w="0" w:type="auto"/>
            <w:gridSpan w:val="2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4640BE" w:rsidTr="0065122D">
        <w:tc>
          <w:tcPr>
            <w:tcW w:w="0" w:type="auto"/>
            <w:gridSpan w:val="2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в день (с 7.00 до 19.00)</w:t>
            </w:r>
          </w:p>
        </w:tc>
      </w:tr>
      <w:tr w:rsidR="004640BE" w:rsidTr="00653727">
        <w:tc>
          <w:tcPr>
            <w:tcW w:w="0" w:type="auto"/>
            <w:gridSpan w:val="2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405E1B" w:rsidTr="005A04F1">
        <w:tc>
          <w:tcPr>
            <w:tcW w:w="0" w:type="auto"/>
            <w:gridSpan w:val="3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2.Продолжительность учебного года</w:t>
            </w:r>
          </w:p>
        </w:tc>
      </w:tr>
      <w:tr w:rsidR="004640BE" w:rsidTr="00405E1B"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01.09.2016 по 31.05.02017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4640BE" w:rsidTr="00405E1B">
        <w:tc>
          <w:tcPr>
            <w:tcW w:w="0" w:type="auto"/>
          </w:tcPr>
          <w:p w:rsidR="00405E1B" w:rsidRP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01.09.2016 по 31.12.2016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4640BE" w:rsidTr="00405E1B">
        <w:tc>
          <w:tcPr>
            <w:tcW w:w="0" w:type="auto"/>
          </w:tcPr>
          <w:p w:rsidR="00405E1B" w:rsidRP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09.01.2017 по 31.05.2017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405E1B" w:rsidTr="00F54D13">
        <w:tc>
          <w:tcPr>
            <w:tcW w:w="0" w:type="auto"/>
            <w:gridSpan w:val="3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405E1B" w:rsidTr="005435B6">
        <w:tc>
          <w:tcPr>
            <w:tcW w:w="0" w:type="auto"/>
            <w:gridSpan w:val="3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лежат в основе его дальнейшего планирования</w:t>
            </w:r>
          </w:p>
        </w:tc>
      </w:tr>
      <w:tr w:rsidR="004640BE" w:rsidTr="00405E1B"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4640BE" w:rsidTr="00405E1B"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0" w:type="auto"/>
          </w:tcPr>
          <w:p w:rsidR="00405E1B" w:rsidRDefault="00405E1B" w:rsidP="00F0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15CDB">
              <w:rPr>
                <w:rFonts w:ascii="Times New Roman" w:hAnsi="Times New Roman" w:cs="Times New Roman"/>
                <w:sz w:val="28"/>
                <w:szCs w:val="28"/>
              </w:rPr>
              <w:t>15.05.201</w:t>
            </w:r>
            <w:r w:rsidR="00F05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5CDB">
              <w:rPr>
                <w:rFonts w:ascii="Times New Roman" w:hAnsi="Times New Roman" w:cs="Times New Roman"/>
                <w:sz w:val="28"/>
                <w:szCs w:val="28"/>
              </w:rPr>
              <w:t xml:space="preserve"> по 26.05.2017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недели </w:t>
            </w:r>
          </w:p>
        </w:tc>
      </w:tr>
      <w:tr w:rsidR="00B15CDB" w:rsidTr="00E91604">
        <w:tc>
          <w:tcPr>
            <w:tcW w:w="0" w:type="auto"/>
            <w:gridSpan w:val="3"/>
          </w:tcPr>
          <w:p w:rsidR="00B15CD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Каникулярное время, праздничные (нерабочие) дни </w:t>
            </w:r>
          </w:p>
        </w:tc>
      </w:tr>
      <w:tr w:rsidR="00B15CDB" w:rsidTr="004F1B62">
        <w:tc>
          <w:tcPr>
            <w:tcW w:w="0" w:type="auto"/>
            <w:gridSpan w:val="3"/>
          </w:tcPr>
          <w:p w:rsidR="00B15CD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Каникулы</w:t>
            </w:r>
          </w:p>
        </w:tc>
      </w:tr>
      <w:tr w:rsidR="004640BE" w:rsidTr="00405E1B">
        <w:tc>
          <w:tcPr>
            <w:tcW w:w="0" w:type="auto"/>
          </w:tcPr>
          <w:p w:rsidR="00405E1B" w:rsidRDefault="00405E1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недель/праздничных дней </w:t>
            </w:r>
          </w:p>
        </w:tc>
      </w:tr>
      <w:tr w:rsidR="004640BE" w:rsidTr="00405E1B"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26.12.2016 по 08.01.2017</w:t>
            </w: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4640BE" w:rsidTr="00405E1B"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01.06.02017 по 31.08.2017</w:t>
            </w:r>
          </w:p>
        </w:tc>
        <w:tc>
          <w:tcPr>
            <w:tcW w:w="0" w:type="auto"/>
          </w:tcPr>
          <w:p w:rsidR="00405E1B" w:rsidRDefault="00B15CDB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234326" w:rsidTr="00752A5C">
        <w:tc>
          <w:tcPr>
            <w:tcW w:w="0" w:type="auto"/>
            <w:gridSpan w:val="3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Праздничные дни 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2016 г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января 2017 г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февраля 2017 г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2017 г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2017 г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мая 2017 г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4640BE" w:rsidTr="00405E1B"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2017 </w:t>
            </w:r>
          </w:p>
        </w:tc>
        <w:tc>
          <w:tcPr>
            <w:tcW w:w="0" w:type="auto"/>
          </w:tcPr>
          <w:p w:rsidR="00405E1B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234326" w:rsidTr="00385C39">
        <w:tc>
          <w:tcPr>
            <w:tcW w:w="0" w:type="auto"/>
            <w:gridSpan w:val="3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Утренники, вечера развлечений</w:t>
            </w:r>
          </w:p>
        </w:tc>
      </w:tr>
      <w:tr w:rsidR="004640BE" w:rsidTr="00405E1B">
        <w:tc>
          <w:tcPr>
            <w:tcW w:w="0" w:type="auto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0" w:type="auto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0" w:type="auto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34326" w:rsidRDefault="00234326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утренники:</w:t>
            </w:r>
          </w:p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зимний праздник</w:t>
            </w:r>
          </w:p>
        </w:tc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34326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8-му Марта</w:t>
            </w:r>
          </w:p>
          <w:p w:rsidR="004640BE" w:rsidRDefault="004640BE" w:rsidP="0046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4640BE" w:rsidRPr="004640BE" w:rsidRDefault="004640BE" w:rsidP="00464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640BE" w:rsidRDefault="004640BE" w:rsidP="0046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405E1B"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Выпускной бал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4640BE" w:rsidTr="002719C3">
        <w:tc>
          <w:tcPr>
            <w:tcW w:w="0" w:type="auto"/>
            <w:gridSpan w:val="3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Мероприятия, проводимые  в летний оздоровительный период</w:t>
            </w:r>
          </w:p>
        </w:tc>
      </w:tr>
      <w:tr w:rsidR="004640BE" w:rsidTr="00634D66">
        <w:tc>
          <w:tcPr>
            <w:tcW w:w="0" w:type="auto"/>
            <w:gridSpan w:val="2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</w:tr>
      <w:tr w:rsidR="004640BE" w:rsidTr="00F90B9B">
        <w:tc>
          <w:tcPr>
            <w:tcW w:w="0" w:type="auto"/>
            <w:gridSpan w:val="2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«Здравствуй, лето»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</w:p>
        </w:tc>
      </w:tr>
      <w:tr w:rsidR="004640BE" w:rsidTr="006B251B">
        <w:tc>
          <w:tcPr>
            <w:tcW w:w="0" w:type="auto"/>
            <w:gridSpan w:val="2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«Я выполняю правила безопасности»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</w:tr>
      <w:tr w:rsidR="004640BE" w:rsidTr="00224EA5">
        <w:tc>
          <w:tcPr>
            <w:tcW w:w="0" w:type="auto"/>
            <w:gridSpan w:val="2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«Здоровое поколение – здоровая Россия»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</w:tr>
      <w:tr w:rsidR="004640BE" w:rsidTr="00C95BA2">
        <w:tc>
          <w:tcPr>
            <w:tcW w:w="0" w:type="auto"/>
            <w:gridSpan w:val="2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театрализации «Что такое доброта»</w:t>
            </w:r>
          </w:p>
        </w:tc>
        <w:tc>
          <w:tcPr>
            <w:tcW w:w="0" w:type="auto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1.07.2017-08.07.2017</w:t>
            </w:r>
          </w:p>
        </w:tc>
      </w:tr>
      <w:tr w:rsidR="004640BE" w:rsidTr="006F6CB5">
        <w:tc>
          <w:tcPr>
            <w:tcW w:w="0" w:type="auto"/>
            <w:gridSpan w:val="2"/>
          </w:tcPr>
          <w:p w:rsidR="004640BE" w:rsidRDefault="004640BE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</w:t>
            </w:r>
            <w:r w:rsidR="00307EC7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«Дорожный марафон»</w:t>
            </w:r>
          </w:p>
        </w:tc>
        <w:tc>
          <w:tcPr>
            <w:tcW w:w="0" w:type="auto"/>
          </w:tcPr>
          <w:p w:rsidR="004640BE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11.07.2017 – 15.07.2017 </w:t>
            </w:r>
          </w:p>
        </w:tc>
      </w:tr>
      <w:tr w:rsidR="001A773D" w:rsidTr="0047643E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«Путешествие в страну цветов »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</w:tr>
      <w:tr w:rsidR="001A773D" w:rsidTr="00343238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мероприятие «Береги свою планету,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свете нету!»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</w:tc>
      </w:tr>
      <w:tr w:rsidR="001A773D" w:rsidTr="00AE77AE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спортивный праздник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</w:tr>
      <w:tr w:rsidR="001A773D" w:rsidTr="00D94A88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 выставки детских творческих работ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1A773D" w:rsidTr="00D94A88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природу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1A773D" w:rsidTr="00D94A88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1A773D" w:rsidTr="00D94A88">
        <w:tc>
          <w:tcPr>
            <w:tcW w:w="0" w:type="auto"/>
            <w:gridSpan w:val="2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тематических дней</w:t>
            </w:r>
          </w:p>
        </w:tc>
        <w:tc>
          <w:tcPr>
            <w:tcW w:w="0" w:type="auto"/>
          </w:tcPr>
          <w:p w:rsidR="001A773D" w:rsidRDefault="001A773D" w:rsidP="009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</w:tbl>
    <w:p w:rsidR="00405E1B" w:rsidRDefault="00405E1B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73D" w:rsidRDefault="001A773D" w:rsidP="001A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график проведения мониторинговых исследований в ДОУ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417"/>
        <w:gridCol w:w="4962"/>
        <w:gridCol w:w="992"/>
        <w:gridCol w:w="1241"/>
      </w:tblGrid>
      <w:tr w:rsidR="001A773D" w:rsidTr="00477675">
        <w:tc>
          <w:tcPr>
            <w:tcW w:w="2376" w:type="dxa"/>
            <w:gridSpan w:val="2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4962" w:type="dxa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92" w:type="dxa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41" w:type="dxa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773D" w:rsidTr="00477675">
        <w:tc>
          <w:tcPr>
            <w:tcW w:w="2376" w:type="dxa"/>
            <w:gridSpan w:val="2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образовательного процесса. Педагогическая диагностика</w:t>
            </w:r>
          </w:p>
        </w:tc>
        <w:tc>
          <w:tcPr>
            <w:tcW w:w="4962" w:type="dxa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Изучению подлежит динамика освоения детьми образовательной программы детского сада по всем образовательным областям.</w:t>
            </w:r>
          </w:p>
        </w:tc>
        <w:tc>
          <w:tcPr>
            <w:tcW w:w="992" w:type="dxa"/>
          </w:tcPr>
          <w:p w:rsidR="001A773D" w:rsidRP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75" w:rsidTr="00477675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1A773D" w:rsidRDefault="001A773D" w:rsidP="001A773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условий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773D" w:rsidRP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1.Материально-технические условия</w:t>
            </w:r>
          </w:p>
        </w:tc>
        <w:tc>
          <w:tcPr>
            <w:tcW w:w="4962" w:type="dxa"/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мониторинга: оценка соответствия созданн</w:t>
            </w:r>
            <w:r w:rsidR="00477675">
              <w:rPr>
                <w:rFonts w:ascii="Times New Roman" w:hAnsi="Times New Roman" w:cs="Times New Roman"/>
                <w:sz w:val="28"/>
                <w:szCs w:val="28"/>
              </w:rPr>
              <w:t xml:space="preserve">ых в детском саду материально-технических условий заданным нормативам и правилам, выявление нужд для обеспечения образовательного процесса необходимым оборудованием и материалами. </w:t>
            </w:r>
          </w:p>
        </w:tc>
        <w:tc>
          <w:tcPr>
            <w:tcW w:w="992" w:type="dxa"/>
          </w:tcPr>
          <w:p w:rsidR="001A773D" w:rsidRPr="00477675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241" w:type="dxa"/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77675" w:rsidTr="0047767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развивающая среда </w:t>
            </w:r>
          </w:p>
        </w:tc>
        <w:tc>
          <w:tcPr>
            <w:tcW w:w="4962" w:type="dxa"/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мониторинга: оценка развивающего потенциала предметной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в группах и других помещениях, а также прогулочного участка детского сада.</w:t>
            </w:r>
          </w:p>
        </w:tc>
        <w:tc>
          <w:tcPr>
            <w:tcW w:w="992" w:type="dxa"/>
          </w:tcPr>
          <w:p w:rsidR="001A773D" w:rsidRPr="00477675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241" w:type="dxa"/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по ВМР</w:t>
            </w:r>
          </w:p>
        </w:tc>
      </w:tr>
      <w:tr w:rsidR="00477675" w:rsidTr="0047767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3.Кадровые условия</w:t>
            </w:r>
          </w:p>
        </w:tc>
        <w:tc>
          <w:tcPr>
            <w:tcW w:w="4962" w:type="dxa"/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мониторинга: сбор информации о потенциале кадрового состава (педагогах и обслуживающем персонале)</w:t>
            </w:r>
          </w:p>
        </w:tc>
        <w:tc>
          <w:tcPr>
            <w:tcW w:w="992" w:type="dxa"/>
          </w:tcPr>
          <w:p w:rsidR="001A773D" w:rsidRPr="00477675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41" w:type="dxa"/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77675" w:rsidTr="0047767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773D" w:rsidRDefault="001A773D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Финансовые условия</w:t>
            </w:r>
          </w:p>
        </w:tc>
        <w:tc>
          <w:tcPr>
            <w:tcW w:w="4962" w:type="dxa"/>
          </w:tcPr>
          <w:p w:rsidR="001A773D" w:rsidRDefault="00477675" w:rsidP="00477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мониторинга: учет поступающих из разных источников и расходуемых для организации образовательного процесса материальных средств</w:t>
            </w:r>
          </w:p>
        </w:tc>
        <w:tc>
          <w:tcPr>
            <w:tcW w:w="992" w:type="dxa"/>
          </w:tcPr>
          <w:p w:rsidR="001A773D" w:rsidRPr="00477675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241" w:type="dxa"/>
          </w:tcPr>
          <w:p w:rsidR="001A773D" w:rsidRDefault="00477675" w:rsidP="001A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Заведуюзий</w:t>
            </w:r>
            <w:proofErr w:type="spellEnd"/>
          </w:p>
        </w:tc>
      </w:tr>
    </w:tbl>
    <w:p w:rsidR="001A773D" w:rsidRDefault="001A773D" w:rsidP="001A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1B" w:rsidRDefault="00405E1B" w:rsidP="0023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83" w:rsidRDefault="00D63083" w:rsidP="009E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6F9" w:rsidRPr="009E16F9" w:rsidRDefault="009E16F9" w:rsidP="009E16F9">
      <w:pPr>
        <w:spacing w:after="0" w:line="240" w:lineRule="auto"/>
        <w:ind w:left="708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05FF6" w:rsidRPr="00605FF6" w:rsidRDefault="00605FF6" w:rsidP="00605F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FF6" w:rsidRPr="00605FF6" w:rsidRDefault="00605FF6" w:rsidP="0060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FF6" w:rsidRPr="00605FF6" w:rsidSect="001E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D8" w:rsidRDefault="00E572D8" w:rsidP="001A773D">
      <w:pPr>
        <w:spacing w:after="0" w:line="240" w:lineRule="auto"/>
      </w:pPr>
      <w:r>
        <w:separator/>
      </w:r>
    </w:p>
  </w:endnote>
  <w:endnote w:type="continuationSeparator" w:id="1">
    <w:p w:rsidR="00E572D8" w:rsidRDefault="00E572D8" w:rsidP="001A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D8" w:rsidRDefault="00E572D8" w:rsidP="001A773D">
      <w:pPr>
        <w:spacing w:after="0" w:line="240" w:lineRule="auto"/>
      </w:pPr>
      <w:r>
        <w:separator/>
      </w:r>
    </w:p>
  </w:footnote>
  <w:footnote w:type="continuationSeparator" w:id="1">
    <w:p w:rsidR="00E572D8" w:rsidRDefault="00E572D8" w:rsidP="001A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F35"/>
    <w:multiLevelType w:val="hybridMultilevel"/>
    <w:tmpl w:val="DB68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4F80"/>
    <w:multiLevelType w:val="hybridMultilevel"/>
    <w:tmpl w:val="3814A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C1077A"/>
    <w:multiLevelType w:val="hybridMultilevel"/>
    <w:tmpl w:val="E25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0838"/>
    <w:multiLevelType w:val="hybridMultilevel"/>
    <w:tmpl w:val="D4B6D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FF6"/>
    <w:rsid w:val="001A773D"/>
    <w:rsid w:val="001B103C"/>
    <w:rsid w:val="001E3DCB"/>
    <w:rsid w:val="00234326"/>
    <w:rsid w:val="00307EC7"/>
    <w:rsid w:val="0040433C"/>
    <w:rsid w:val="00405E1B"/>
    <w:rsid w:val="004640BE"/>
    <w:rsid w:val="00477675"/>
    <w:rsid w:val="00605FF6"/>
    <w:rsid w:val="00730807"/>
    <w:rsid w:val="009E16F9"/>
    <w:rsid w:val="00A339EF"/>
    <w:rsid w:val="00B15CDB"/>
    <w:rsid w:val="00C40A4A"/>
    <w:rsid w:val="00D63083"/>
    <w:rsid w:val="00E572D8"/>
    <w:rsid w:val="00F0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F6"/>
    <w:pPr>
      <w:ind w:left="720"/>
      <w:contextualSpacing/>
    </w:pPr>
  </w:style>
  <w:style w:type="table" w:styleId="a4">
    <w:name w:val="Table Grid"/>
    <w:basedOn w:val="a1"/>
    <w:uiPriority w:val="59"/>
    <w:rsid w:val="0040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73D"/>
  </w:style>
  <w:style w:type="paragraph" w:styleId="a7">
    <w:name w:val="footer"/>
    <w:basedOn w:val="a"/>
    <w:link w:val="a8"/>
    <w:uiPriority w:val="99"/>
    <w:semiHidden/>
    <w:unhideWhenUsed/>
    <w:rsid w:val="001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73D"/>
  </w:style>
  <w:style w:type="paragraph" w:styleId="a9">
    <w:name w:val="Balloon Text"/>
    <w:basedOn w:val="a"/>
    <w:link w:val="aa"/>
    <w:uiPriority w:val="99"/>
    <w:semiHidden/>
    <w:unhideWhenUsed/>
    <w:rsid w:val="00C4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AC08-733A-4B4A-9BB6-833FC940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8</cp:revision>
  <dcterms:created xsi:type="dcterms:W3CDTF">2017-07-28T01:17:00Z</dcterms:created>
  <dcterms:modified xsi:type="dcterms:W3CDTF">2017-07-30T09:15:00Z</dcterms:modified>
</cp:coreProperties>
</file>