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DA" w:rsidRPr="00BD4BA0" w:rsidRDefault="00B97EDA" w:rsidP="00B97EDA">
      <w:pPr>
        <w:jc w:val="center"/>
        <w:rPr>
          <w:bCs/>
          <w:shd w:val="clear" w:color="auto" w:fill="FFFFFF"/>
        </w:rPr>
      </w:pPr>
    </w:p>
    <w:p w:rsidR="00B97EDA" w:rsidRDefault="00B97EDA" w:rsidP="00B97EDA">
      <w:pPr>
        <w:jc w:val="center"/>
        <w:rPr>
          <w:bCs/>
          <w:shd w:val="clear" w:color="auto" w:fill="FFFFFF"/>
        </w:rPr>
      </w:pPr>
    </w:p>
    <w:tbl>
      <w:tblPr>
        <w:tblW w:w="9781" w:type="dxa"/>
        <w:tblInd w:w="108" w:type="dxa"/>
        <w:tblLook w:val="04A0"/>
      </w:tblPr>
      <w:tblGrid>
        <w:gridCol w:w="3261"/>
        <w:gridCol w:w="3402"/>
        <w:gridCol w:w="3118"/>
      </w:tblGrid>
      <w:tr w:rsidR="00782EFA" w:rsidTr="00EF73E9">
        <w:tc>
          <w:tcPr>
            <w:tcW w:w="3261" w:type="dxa"/>
            <w:hideMark/>
          </w:tcPr>
          <w:p w:rsidR="00782EFA" w:rsidRPr="00782EFA" w:rsidRDefault="0064732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РАСМОТРЕНО</w:t>
            </w:r>
            <w:r w:rsidR="00782EFA" w:rsidRPr="00782EFA">
              <w:rPr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782EFA" w:rsidRPr="00782EFA" w:rsidRDefault="00647324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На педагогическом </w:t>
            </w:r>
            <w:r w:rsidR="00317B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совете Протокол №1 от 31</w:t>
            </w:r>
            <w:r w:rsidR="000D4D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.08.2016</w:t>
            </w:r>
          </w:p>
          <w:p w:rsidR="00782EFA" w:rsidRPr="00782EFA" w:rsidRDefault="00782EFA" w:rsidP="00647324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  <w:r w:rsidRPr="00782EF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softHyphen/>
            </w:r>
          </w:p>
        </w:tc>
        <w:tc>
          <w:tcPr>
            <w:tcW w:w="3402" w:type="dxa"/>
          </w:tcPr>
          <w:p w:rsidR="00782EFA" w:rsidRDefault="00647324" w:rsidP="00782EFA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СОГЛАСОВАНО</w:t>
            </w:r>
            <w:r w:rsidR="00782EFA" w:rsidRPr="00782EFA">
              <w:rPr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782EFA" w:rsidRDefault="00782EFA" w:rsidP="00782EFA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На заседании               управляющего совета          Протокол № 1</w:t>
            </w:r>
            <w:r w:rsidR="00317B78">
              <w:rPr>
                <w:bCs/>
                <w:sz w:val="24"/>
                <w:szCs w:val="24"/>
                <w:shd w:val="clear" w:color="auto" w:fill="FFFFFF"/>
              </w:rPr>
              <w:t xml:space="preserve"> от  31</w:t>
            </w:r>
            <w:r w:rsidR="000D4D36">
              <w:rPr>
                <w:bCs/>
                <w:sz w:val="24"/>
                <w:szCs w:val="24"/>
                <w:shd w:val="clear" w:color="auto" w:fill="FFFFFF"/>
              </w:rPr>
              <w:t>.08.2016</w:t>
            </w:r>
            <w:r>
              <w:rPr>
                <w:bCs/>
                <w:sz w:val="24"/>
                <w:szCs w:val="24"/>
                <w:shd w:val="clear" w:color="auto" w:fill="FFFFFF"/>
              </w:rPr>
              <w:t>г.</w:t>
            </w:r>
          </w:p>
          <w:p w:rsidR="00782EFA" w:rsidRPr="00782EFA" w:rsidRDefault="00782EFA" w:rsidP="00782EFA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782EFA">
              <w:rPr>
                <w:bCs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782EFA" w:rsidRPr="00782EFA" w:rsidRDefault="00782EFA" w:rsidP="00782EFA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hideMark/>
          </w:tcPr>
          <w:p w:rsidR="00782EFA" w:rsidRDefault="00782EFA" w:rsidP="00782EFA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782EFA">
              <w:rPr>
                <w:bCs/>
                <w:sz w:val="24"/>
                <w:szCs w:val="24"/>
                <w:shd w:val="clear" w:color="auto" w:fill="FFFFFF"/>
              </w:rPr>
              <w:t>УТВЕРЖДЕНО:</w:t>
            </w:r>
          </w:p>
          <w:p w:rsidR="00782EFA" w:rsidRPr="00782EFA" w:rsidRDefault="000D4D36" w:rsidP="008068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Приказом № _____</w:t>
            </w:r>
            <w:r w:rsidR="00782EFA">
              <w:rPr>
                <w:bCs/>
                <w:sz w:val="24"/>
                <w:szCs w:val="24"/>
                <w:shd w:val="clear" w:color="auto" w:fill="FFFFFF"/>
              </w:rPr>
              <w:t>-</w:t>
            </w:r>
            <w:r w:rsidR="00317B78">
              <w:rPr>
                <w:bCs/>
                <w:sz w:val="24"/>
                <w:szCs w:val="24"/>
                <w:shd w:val="clear" w:color="auto" w:fill="FFFFFF"/>
              </w:rPr>
              <w:t>ОД              от  31</w:t>
            </w:r>
            <w:r>
              <w:rPr>
                <w:bCs/>
                <w:sz w:val="24"/>
                <w:szCs w:val="24"/>
                <w:shd w:val="clear" w:color="auto" w:fill="FFFFFF"/>
              </w:rPr>
              <w:t>.08.2016</w:t>
            </w:r>
            <w:r w:rsidR="00806845">
              <w:rPr>
                <w:bCs/>
                <w:sz w:val="24"/>
                <w:szCs w:val="24"/>
                <w:shd w:val="clear" w:color="auto" w:fill="FFFFFF"/>
              </w:rPr>
              <w:t xml:space="preserve">        Заведующий</w:t>
            </w:r>
          </w:p>
          <w:p w:rsidR="00782EFA" w:rsidRPr="00782EFA" w:rsidRDefault="00782EFA" w:rsidP="00782EFA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82EFA">
              <w:rPr>
                <w:bCs/>
                <w:sz w:val="24"/>
                <w:szCs w:val="24"/>
                <w:shd w:val="clear" w:color="auto" w:fill="FFFFFF"/>
              </w:rPr>
              <w:t>____________О.А.Острова</w:t>
            </w:r>
          </w:p>
        </w:tc>
      </w:tr>
    </w:tbl>
    <w:p w:rsidR="00B97EDA" w:rsidRDefault="00B97EDA" w:rsidP="00B97EDA">
      <w:pPr>
        <w:jc w:val="center"/>
        <w:rPr>
          <w:bCs/>
          <w:shd w:val="clear" w:color="auto" w:fill="FFFFFF"/>
          <w:lang w:eastAsia="en-US"/>
        </w:rPr>
      </w:pPr>
    </w:p>
    <w:p w:rsidR="00B97EDA" w:rsidRDefault="00B97EDA" w:rsidP="00B97EDA"/>
    <w:p w:rsidR="00B97EDA" w:rsidRDefault="00B97EDA" w:rsidP="00B97EDA"/>
    <w:p w:rsidR="00B97EDA" w:rsidRPr="00A77933" w:rsidRDefault="00B97EDA" w:rsidP="00B97EDA">
      <w:pPr>
        <w:rPr>
          <w:rFonts w:ascii="Times New Roman" w:hAnsi="Times New Roman" w:cs="Times New Roman"/>
        </w:rPr>
      </w:pPr>
    </w:p>
    <w:p w:rsidR="00470B97" w:rsidRPr="00A77933" w:rsidRDefault="00B97EDA" w:rsidP="00B97ED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7933">
        <w:rPr>
          <w:rFonts w:ascii="Times New Roman" w:hAnsi="Times New Roman" w:cs="Times New Roman"/>
          <w:b/>
          <w:sz w:val="48"/>
          <w:szCs w:val="48"/>
        </w:rPr>
        <w:t xml:space="preserve">Отчет </w:t>
      </w:r>
    </w:p>
    <w:p w:rsidR="00B97EDA" w:rsidRPr="00A77933" w:rsidRDefault="00A77933" w:rsidP="00B97E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B97EDA" w:rsidRPr="00A77933">
        <w:rPr>
          <w:rFonts w:ascii="Times New Roman" w:hAnsi="Times New Roman" w:cs="Times New Roman"/>
          <w:b/>
          <w:sz w:val="32"/>
          <w:szCs w:val="32"/>
        </w:rPr>
        <w:t>о</w:t>
      </w:r>
      <w:r w:rsidR="00470B97" w:rsidRPr="00A77933">
        <w:rPr>
          <w:rFonts w:ascii="Times New Roman" w:hAnsi="Times New Roman" w:cs="Times New Roman"/>
          <w:b/>
          <w:sz w:val="32"/>
          <w:szCs w:val="32"/>
        </w:rPr>
        <w:t xml:space="preserve"> результатам  самообследования</w:t>
      </w:r>
    </w:p>
    <w:p w:rsidR="00470B97" w:rsidRPr="00A77933" w:rsidRDefault="00A77933" w:rsidP="00B97E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детский сад общеразвивающего вида №38</w:t>
      </w:r>
    </w:p>
    <w:p w:rsidR="00B97EDA" w:rsidRPr="00A77933" w:rsidRDefault="00B97EDA" w:rsidP="00B97ED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97EDA" w:rsidRDefault="00B97EDA" w:rsidP="00B97EDA">
      <w:pPr>
        <w:jc w:val="center"/>
        <w:rPr>
          <w:sz w:val="40"/>
          <w:szCs w:val="40"/>
        </w:rPr>
      </w:pPr>
    </w:p>
    <w:p w:rsidR="00B97EDA" w:rsidRDefault="00B97EDA" w:rsidP="00B97EDA">
      <w:pPr>
        <w:jc w:val="center"/>
        <w:rPr>
          <w:sz w:val="40"/>
          <w:szCs w:val="40"/>
        </w:rPr>
      </w:pPr>
    </w:p>
    <w:p w:rsidR="00B97EDA" w:rsidRDefault="00B97EDA" w:rsidP="00B97EDA">
      <w:pPr>
        <w:jc w:val="center"/>
        <w:rPr>
          <w:sz w:val="40"/>
          <w:szCs w:val="40"/>
        </w:rPr>
      </w:pPr>
    </w:p>
    <w:p w:rsidR="00B97EDA" w:rsidRDefault="00B97EDA" w:rsidP="00B97EDA">
      <w:pPr>
        <w:jc w:val="center"/>
        <w:rPr>
          <w:sz w:val="40"/>
          <w:szCs w:val="40"/>
        </w:rPr>
      </w:pPr>
    </w:p>
    <w:p w:rsidR="00B97EDA" w:rsidRDefault="00B97EDA" w:rsidP="00470B97">
      <w:pPr>
        <w:rPr>
          <w:sz w:val="40"/>
          <w:szCs w:val="40"/>
        </w:rPr>
      </w:pPr>
    </w:p>
    <w:p w:rsidR="00782EFA" w:rsidRDefault="00782EFA" w:rsidP="00B97EDA">
      <w:pPr>
        <w:jc w:val="center"/>
        <w:rPr>
          <w:sz w:val="40"/>
          <w:szCs w:val="40"/>
        </w:rPr>
      </w:pPr>
    </w:p>
    <w:p w:rsidR="00B97EDA" w:rsidRPr="00A77933" w:rsidRDefault="000D4D36" w:rsidP="000D4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933">
        <w:rPr>
          <w:rFonts w:ascii="Times New Roman" w:hAnsi="Times New Roman" w:cs="Times New Roman"/>
          <w:sz w:val="28"/>
          <w:szCs w:val="28"/>
        </w:rPr>
        <w:t>Комсомольск-на-Амуре,  2016</w:t>
      </w:r>
      <w:r w:rsidR="00B97EDA" w:rsidRPr="00A779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4D36" w:rsidRDefault="000D4D36" w:rsidP="00BD4BA0">
      <w:pPr>
        <w:tabs>
          <w:tab w:val="left" w:pos="41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18AA" w:rsidRPr="009218AA" w:rsidRDefault="009218AA" w:rsidP="00921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 w:rsidRPr="009218AA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lastRenderedPageBreak/>
        <w:t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 38</w:t>
      </w:r>
    </w:p>
    <w:p w:rsidR="009218AA" w:rsidRPr="009218AA" w:rsidRDefault="009218AA" w:rsidP="009218AA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</w:p>
    <w:p w:rsidR="009218AA" w:rsidRPr="00D37955" w:rsidRDefault="00C65109" w:rsidP="009218AA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Отчет по самообследованию</w:t>
      </w:r>
      <w:r w:rsidR="009218AA"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деятельности</w:t>
      </w:r>
      <w:r w:rsidR="009218AA" w:rsidRPr="00D37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18AA" w:rsidRPr="00D37955" w:rsidRDefault="009218AA" w:rsidP="009218AA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за 2015-2016 учебный год</w:t>
      </w:r>
      <w:r w:rsidRPr="00D37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18AA" w:rsidRPr="00382667" w:rsidRDefault="009218AA" w:rsidP="009218AA">
      <w:pPr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Самообследование деятельности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eastAsia="Times New Roman" w:hAnsi="Times New Roman" w:cs="Times New Roman"/>
          <w:sz w:val="24"/>
          <w:szCs w:val="24"/>
        </w:rPr>
        <w:t>го образовательного учреждения д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етский сад общеразвивающего вида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приоритетным осуществлением деятельности по познавательно-речевому развитию детей № 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составлено в соответствии с Приказом Минобрнауки Российской Федерации от 14 июня 2013 г. № 462 «Порядок проведения самообследования образовательной организацией».</w:t>
      </w:r>
    </w:p>
    <w:p w:rsidR="009218AA" w:rsidRPr="00CD6398" w:rsidRDefault="009218AA" w:rsidP="009218AA">
      <w:pPr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3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Самообследование включает в себя аналитическую часть и результаты анализа деятельности ДОУ за 2015-2016 учебный год.</w:t>
      </w:r>
    </w:p>
    <w:p w:rsidR="00BD4BA0" w:rsidRPr="000D4D36" w:rsidRDefault="009218AA" w:rsidP="009218AA">
      <w:pPr>
        <w:tabs>
          <w:tab w:val="left" w:pos="2035"/>
          <w:tab w:val="left" w:pos="41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B05FB" w:rsidRPr="001F4CCA" w:rsidRDefault="005B05FB" w:rsidP="005B05F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CA">
        <w:rPr>
          <w:rFonts w:ascii="Times New Roman" w:hAnsi="Times New Roman" w:cs="Times New Roman"/>
          <w:b/>
          <w:sz w:val="24"/>
          <w:szCs w:val="24"/>
        </w:rPr>
        <w:t xml:space="preserve">Цель самообследования: </w:t>
      </w:r>
    </w:p>
    <w:p w:rsidR="005B05FB" w:rsidRPr="001F4CCA" w:rsidRDefault="005B05FB" w:rsidP="005B05F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Проведение внутренней экспертизы с целью анализа деятельности МДОУ детски</w:t>
      </w:r>
      <w:r w:rsidR="00A77933">
        <w:rPr>
          <w:rFonts w:ascii="Times New Roman" w:hAnsi="Times New Roman" w:cs="Times New Roman"/>
          <w:sz w:val="24"/>
          <w:szCs w:val="24"/>
        </w:rPr>
        <w:t>й сад  общеразвивающего вида № 38</w:t>
      </w:r>
      <w:r w:rsidRPr="001F4CCA">
        <w:rPr>
          <w:rFonts w:ascii="Times New Roman" w:hAnsi="Times New Roman" w:cs="Times New Roman"/>
          <w:sz w:val="24"/>
          <w:szCs w:val="24"/>
        </w:rPr>
        <w:t xml:space="preserve"> </w:t>
      </w:r>
      <w:r w:rsidR="000D4D36">
        <w:rPr>
          <w:rFonts w:ascii="Times New Roman" w:hAnsi="Times New Roman" w:cs="Times New Roman"/>
          <w:sz w:val="24"/>
          <w:szCs w:val="24"/>
        </w:rPr>
        <w:t xml:space="preserve">за 2015-2016 </w:t>
      </w:r>
      <w:r w:rsidRPr="001F4CCA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5B05FB" w:rsidRPr="001F4CCA" w:rsidRDefault="005B05FB" w:rsidP="005B05F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CA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</w:p>
    <w:p w:rsidR="005B05FB" w:rsidRPr="001F4CCA" w:rsidRDefault="005B05FB" w:rsidP="005B05F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  дополнительного образования, статистические данные).</w:t>
      </w:r>
    </w:p>
    <w:p w:rsidR="005B05FB" w:rsidRPr="001F4CCA" w:rsidRDefault="005B05FB" w:rsidP="005B05F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Результаты анкетирования участников образовательного процесса (определения степени удовлетворенности образовательным процессом).</w:t>
      </w:r>
    </w:p>
    <w:p w:rsidR="00FC61BF" w:rsidRPr="001F4CCA" w:rsidRDefault="00FC61BF" w:rsidP="005B05FB">
      <w:pPr>
        <w:tabs>
          <w:tab w:val="left" w:pos="4119"/>
        </w:tabs>
        <w:rPr>
          <w:rFonts w:ascii="Times New Roman" w:hAnsi="Times New Roman" w:cs="Times New Roman"/>
          <w:sz w:val="24"/>
          <w:szCs w:val="24"/>
        </w:rPr>
      </w:pPr>
    </w:p>
    <w:p w:rsidR="005B05FB" w:rsidRDefault="005B05FB" w:rsidP="00FC61BF">
      <w:pPr>
        <w:pStyle w:val="1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CA">
        <w:rPr>
          <w:rFonts w:ascii="Times New Roman" w:hAnsi="Times New Roman" w:cs="Times New Roman"/>
          <w:b/>
          <w:sz w:val="24"/>
          <w:szCs w:val="24"/>
        </w:rPr>
        <w:t>Общие сведения об учреждении</w:t>
      </w:r>
    </w:p>
    <w:p w:rsidR="00C65109" w:rsidRPr="00C65109" w:rsidRDefault="00C65109" w:rsidP="00C6510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1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Тип учреждения: </w:t>
      </w:r>
      <w:r w:rsidR="009B280D">
        <w:rPr>
          <w:rFonts w:ascii="Times New Roman" w:eastAsia="Times New Roman" w:hAnsi="Times New Roman" w:cs="Times New Roman"/>
          <w:sz w:val="24"/>
          <w:szCs w:val="24"/>
        </w:rPr>
        <w:t>бюджетное учреждение</w:t>
      </w:r>
    </w:p>
    <w:p w:rsidR="00C65109" w:rsidRPr="009B280D" w:rsidRDefault="009B280D" w:rsidP="00C6510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280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Организационно-правовая форма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9B280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учреждение</w:t>
      </w:r>
    </w:p>
    <w:p w:rsidR="00C65109" w:rsidRPr="009B280D" w:rsidRDefault="00C65109" w:rsidP="009B280D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109" w:rsidRPr="00C65109" w:rsidRDefault="00C65109" w:rsidP="00C6510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1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Лицензия на образовательную </w:t>
      </w:r>
      <w:r w:rsidR="00CD6398" w:rsidRPr="00C651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деятельность</w:t>
      </w:r>
      <w:r w:rsidR="00CD6398" w:rsidRPr="00CD6398">
        <w:rPr>
          <w:rFonts w:ascii="Times New Roman" w:eastAsia="Times New Roman" w:hAnsi="Times New Roman" w:cs="Times New Roman"/>
          <w:i/>
          <w:iCs/>
          <w:sz w:val="24"/>
          <w:szCs w:val="24"/>
        </w:rPr>
        <w:t>: Лицензия</w:t>
      </w:r>
      <w:r w:rsidR="00CD63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D6398" w:rsidRPr="00CD63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№</w:t>
      </w:r>
      <w:r w:rsidR="00CD6398">
        <w:rPr>
          <w:rFonts w:ascii="Times New Roman" w:hAnsi="Times New Roman" w:cs="Times New Roman"/>
          <w:sz w:val="24"/>
          <w:szCs w:val="24"/>
        </w:rPr>
        <w:t xml:space="preserve"> 1909 от 22 июля 2015 года на осуществление образовательной деятельности  выдана Министерством образования и науки Хабаровского края</w:t>
      </w:r>
    </w:p>
    <w:p w:rsidR="00C65109" w:rsidRPr="00C65109" w:rsidRDefault="00CD6398" w:rsidP="00CD639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Лицензия   № ЛО-27-01-001061 от 17 апреля </w:t>
      </w:r>
      <w:r w:rsidR="00C65109" w:rsidRPr="00C65109">
        <w:rPr>
          <w:rFonts w:ascii="Times New Roman" w:eastAsia="Times New Roman" w:hAnsi="Times New Roman" w:cs="Times New Roman"/>
          <w:sz w:val="24"/>
          <w:szCs w:val="24"/>
        </w:rPr>
        <w:t xml:space="preserve">.2013 года на осуществление медицинской деятельности  выдана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здравоохранения Хабаровского края.</w:t>
      </w:r>
    </w:p>
    <w:p w:rsidR="00C65109" w:rsidRPr="00C65109" w:rsidRDefault="00C65109" w:rsidP="00C6510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1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Адрес:</w:t>
      </w:r>
      <w:r w:rsidRPr="00C651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6398">
        <w:rPr>
          <w:rFonts w:ascii="Times New Roman" w:eastAsia="Times New Roman" w:hAnsi="Times New Roman" w:cs="Times New Roman"/>
          <w:sz w:val="24"/>
          <w:szCs w:val="24"/>
        </w:rPr>
        <w:t>681026,</w:t>
      </w:r>
      <w:r w:rsidR="009B280D">
        <w:rPr>
          <w:rFonts w:ascii="Times New Roman" w:eastAsia="Times New Roman" w:hAnsi="Times New Roman" w:cs="Times New Roman"/>
          <w:sz w:val="24"/>
          <w:szCs w:val="24"/>
        </w:rPr>
        <w:t>Российская Федерация, Хабаровский</w:t>
      </w:r>
      <w:r w:rsidR="00CD6398">
        <w:rPr>
          <w:rFonts w:ascii="Times New Roman" w:eastAsia="Times New Roman" w:hAnsi="Times New Roman" w:cs="Times New Roman"/>
          <w:sz w:val="24"/>
          <w:szCs w:val="24"/>
        </w:rPr>
        <w:t xml:space="preserve"> край,</w:t>
      </w:r>
      <w:r w:rsidR="009B280D">
        <w:rPr>
          <w:rFonts w:ascii="Times New Roman" w:eastAsia="Times New Roman" w:hAnsi="Times New Roman" w:cs="Times New Roman"/>
          <w:sz w:val="24"/>
          <w:szCs w:val="24"/>
        </w:rPr>
        <w:t xml:space="preserve"> город Комсомольск-на-Амуре, улица Почтовая дом</w:t>
      </w:r>
      <w:r w:rsidR="00CD6398">
        <w:rPr>
          <w:rFonts w:ascii="Times New Roman" w:eastAsia="Times New Roman" w:hAnsi="Times New Roman" w:cs="Times New Roman"/>
          <w:sz w:val="24"/>
          <w:szCs w:val="24"/>
        </w:rPr>
        <w:t>19</w:t>
      </w:r>
      <w:r w:rsidR="009B280D">
        <w:rPr>
          <w:rFonts w:ascii="Times New Roman" w:eastAsia="Times New Roman" w:hAnsi="Times New Roman" w:cs="Times New Roman"/>
          <w:sz w:val="24"/>
          <w:szCs w:val="24"/>
        </w:rPr>
        <w:t xml:space="preserve"> корпус </w:t>
      </w:r>
      <w:r w:rsidR="00CD639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28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109" w:rsidRPr="00C65109" w:rsidRDefault="00C65109" w:rsidP="00C6510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1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Телефон:</w:t>
      </w:r>
      <w:r w:rsidRPr="00C6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398">
        <w:rPr>
          <w:rFonts w:ascii="Times New Roman" w:eastAsia="Times New Roman" w:hAnsi="Times New Roman" w:cs="Times New Roman"/>
          <w:sz w:val="24"/>
          <w:szCs w:val="24"/>
        </w:rPr>
        <w:t xml:space="preserve"> 538-590</w:t>
      </w:r>
    </w:p>
    <w:p w:rsidR="00C65109" w:rsidRPr="00C65109" w:rsidRDefault="00C65109" w:rsidP="00C65109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109" w:rsidRPr="00C65109" w:rsidRDefault="00C65109" w:rsidP="00C6510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109">
        <w:rPr>
          <w:rFonts w:ascii="Times New Roman" w:eastAsia="Times New Roman" w:hAnsi="Times New Roman" w:cs="Times New Roman"/>
          <w:sz w:val="24"/>
          <w:szCs w:val="24"/>
          <w:u w:val="single"/>
        </w:rPr>
        <w:t>Адрес электронной почты:</w:t>
      </w:r>
      <w:hyperlink r:id="rId7" w:history="1">
        <w:r w:rsidRPr="00C651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C6510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6398">
        <w:rPr>
          <w:rFonts w:ascii="Times New Roman" w:eastAsia="Times New Roman" w:hAnsi="Times New Roman" w:cs="Times New Roman"/>
          <w:sz w:val="24"/>
          <w:szCs w:val="24"/>
          <w:lang w:val="en-US"/>
        </w:rPr>
        <w:t>ds</w:t>
      </w:r>
      <w:r w:rsidR="00CD6398" w:rsidRPr="00CD6398">
        <w:rPr>
          <w:rFonts w:ascii="Times New Roman" w:eastAsia="Times New Roman" w:hAnsi="Times New Roman" w:cs="Times New Roman"/>
          <w:sz w:val="24"/>
          <w:szCs w:val="24"/>
        </w:rPr>
        <w:t>-38@</w:t>
      </w:r>
      <w:r w:rsidR="00CD6398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r w:rsidR="00CD63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639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C65109" w:rsidRPr="00C65109" w:rsidRDefault="00C65109" w:rsidP="00C65109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109" w:rsidRPr="00C65109" w:rsidRDefault="00C65109" w:rsidP="00C6510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109">
        <w:rPr>
          <w:rFonts w:ascii="Times New Roman" w:eastAsia="Times New Roman" w:hAnsi="Times New Roman" w:cs="Times New Roman"/>
          <w:sz w:val="24"/>
          <w:szCs w:val="24"/>
          <w:u w:val="single"/>
        </w:rPr>
        <w:t>Режим работы:</w:t>
      </w:r>
      <w:r w:rsidRPr="00C65109">
        <w:rPr>
          <w:rFonts w:ascii="Times New Roman" w:eastAsia="Times New Roman" w:hAnsi="Times New Roman" w:cs="Times New Roman"/>
          <w:sz w:val="24"/>
          <w:szCs w:val="24"/>
        </w:rPr>
        <w:t xml:space="preserve"> пятидневный  12-ти часовой  с 7.00 до 19.00.</w:t>
      </w:r>
    </w:p>
    <w:p w:rsidR="00C65109" w:rsidRPr="00CD6398" w:rsidRDefault="00C65109" w:rsidP="00C6510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398">
        <w:rPr>
          <w:rFonts w:ascii="Times New Roman" w:eastAsia="Times New Roman" w:hAnsi="Times New Roman" w:cs="Times New Roman"/>
          <w:sz w:val="24"/>
          <w:szCs w:val="24"/>
          <w:u w:val="single"/>
        </w:rPr>
        <w:t>Учредитель</w:t>
      </w:r>
      <w:r w:rsidRPr="00CD639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B280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образование городской округ «Город Комсомольск-на-Амуре»</w:t>
      </w:r>
    </w:p>
    <w:p w:rsidR="00C65109" w:rsidRDefault="00C65109" w:rsidP="00C6510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109">
        <w:rPr>
          <w:rFonts w:ascii="Times New Roman" w:eastAsia="Times New Roman" w:hAnsi="Times New Roman" w:cs="Times New Roman"/>
          <w:sz w:val="24"/>
          <w:szCs w:val="24"/>
        </w:rPr>
        <w:t>В 2015-2016</w:t>
      </w:r>
      <w:r w:rsidR="009B280D">
        <w:rPr>
          <w:rFonts w:ascii="Times New Roman" w:eastAsia="Times New Roman" w:hAnsi="Times New Roman" w:cs="Times New Roman"/>
          <w:sz w:val="24"/>
          <w:szCs w:val="24"/>
        </w:rPr>
        <w:t xml:space="preserve">  году в ДОУ функционировало 6групп :</w:t>
      </w:r>
      <w:r w:rsidRPr="00C65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280D" w:rsidRDefault="009B280D" w:rsidP="009B2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280D" w:rsidRPr="001F4CCA" w:rsidRDefault="009B280D" w:rsidP="009B28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4CCA">
        <w:rPr>
          <w:rFonts w:ascii="Times New Roman" w:hAnsi="Times New Roman" w:cs="Times New Roman"/>
          <w:sz w:val="24"/>
          <w:szCs w:val="24"/>
        </w:rPr>
        <w:t>В дошкольном учреждении функционирует 6 общеразвивающих групп.</w:t>
      </w:r>
    </w:p>
    <w:tbl>
      <w:tblPr>
        <w:tblW w:w="911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5"/>
        <w:gridCol w:w="1225"/>
        <w:gridCol w:w="1582"/>
        <w:gridCol w:w="1758"/>
        <w:gridCol w:w="1846"/>
        <w:gridCol w:w="1893"/>
      </w:tblGrid>
      <w:tr w:rsidR="009B280D" w:rsidRPr="00A20CA6" w:rsidTr="009B280D">
        <w:trPr>
          <w:trHeight w:val="568"/>
        </w:trPr>
        <w:tc>
          <w:tcPr>
            <w:tcW w:w="3282" w:type="dxa"/>
            <w:gridSpan w:val="3"/>
          </w:tcPr>
          <w:p w:rsidR="009B280D" w:rsidRPr="00A20CA6" w:rsidRDefault="009B280D" w:rsidP="00C573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5837" w:type="dxa"/>
            <w:gridSpan w:val="3"/>
          </w:tcPr>
          <w:p w:rsidR="009B280D" w:rsidRPr="00A20CA6" w:rsidRDefault="009B280D" w:rsidP="00C573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Списочный состав</w:t>
            </w:r>
          </w:p>
        </w:tc>
      </w:tr>
      <w:tr w:rsidR="009B280D" w:rsidRPr="00A20CA6" w:rsidTr="009B280D">
        <w:trPr>
          <w:trHeight w:val="547"/>
        </w:trPr>
        <w:tc>
          <w:tcPr>
            <w:tcW w:w="453" w:type="dxa"/>
          </w:tcPr>
          <w:p w:rsidR="009B280D" w:rsidRPr="00A20CA6" w:rsidRDefault="009B280D" w:rsidP="00C573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:rsidR="009B280D" w:rsidRPr="00A20CA6" w:rsidRDefault="009B280D" w:rsidP="00C5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Групп для детей раннего возраста</w:t>
            </w:r>
          </w:p>
        </w:tc>
        <w:tc>
          <w:tcPr>
            <w:tcW w:w="1582" w:type="dxa"/>
          </w:tcPr>
          <w:p w:rsidR="009B280D" w:rsidRPr="00A20CA6" w:rsidRDefault="009B280D" w:rsidP="00C573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Групп для детей дошкольного возраста</w:t>
            </w:r>
          </w:p>
        </w:tc>
        <w:tc>
          <w:tcPr>
            <w:tcW w:w="1917" w:type="dxa"/>
          </w:tcPr>
          <w:p w:rsidR="009B280D" w:rsidRPr="00A20CA6" w:rsidRDefault="009B280D" w:rsidP="00C5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67" w:type="dxa"/>
          </w:tcPr>
          <w:p w:rsidR="009B280D" w:rsidRPr="00A20CA6" w:rsidRDefault="009B280D" w:rsidP="00C5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В группах для детей раннего возраста</w:t>
            </w:r>
          </w:p>
        </w:tc>
        <w:tc>
          <w:tcPr>
            <w:tcW w:w="1953" w:type="dxa"/>
          </w:tcPr>
          <w:p w:rsidR="009B280D" w:rsidRPr="00A20CA6" w:rsidRDefault="009B280D" w:rsidP="00C5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В дошкольных группах</w:t>
            </w:r>
          </w:p>
        </w:tc>
      </w:tr>
      <w:tr w:rsidR="009B280D" w:rsidRPr="00A20CA6" w:rsidTr="009B280D">
        <w:trPr>
          <w:trHeight w:val="470"/>
        </w:trPr>
        <w:tc>
          <w:tcPr>
            <w:tcW w:w="453" w:type="dxa"/>
          </w:tcPr>
          <w:p w:rsidR="009B280D" w:rsidRPr="00A20CA6" w:rsidRDefault="009B280D" w:rsidP="00C573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9B280D" w:rsidRPr="00A20CA6" w:rsidRDefault="009B280D" w:rsidP="00C573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9B280D" w:rsidRPr="00A20CA6" w:rsidRDefault="009B280D" w:rsidP="00C5739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:rsidR="009B280D" w:rsidRPr="00A20CA6" w:rsidRDefault="009B280D" w:rsidP="00C5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67" w:type="dxa"/>
          </w:tcPr>
          <w:p w:rsidR="009B280D" w:rsidRPr="00A20CA6" w:rsidRDefault="009B280D" w:rsidP="00C5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3" w:type="dxa"/>
          </w:tcPr>
          <w:p w:rsidR="009B280D" w:rsidRPr="00A20CA6" w:rsidRDefault="009B280D" w:rsidP="00C5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9B280D" w:rsidRDefault="009B280D" w:rsidP="009B2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280D" w:rsidRDefault="009B280D" w:rsidP="009B2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124"/>
        <w:tblW w:w="9072" w:type="dxa"/>
        <w:tblLayout w:type="fixed"/>
        <w:tblLook w:val="04A0"/>
      </w:tblPr>
      <w:tblGrid>
        <w:gridCol w:w="1020"/>
        <w:gridCol w:w="1164"/>
        <w:gridCol w:w="1164"/>
        <w:gridCol w:w="1180"/>
        <w:gridCol w:w="1074"/>
        <w:gridCol w:w="1110"/>
        <w:gridCol w:w="1367"/>
        <w:gridCol w:w="993"/>
      </w:tblGrid>
      <w:tr w:rsidR="009B280D" w:rsidRPr="001F4CCA" w:rsidTr="009B280D">
        <w:tc>
          <w:tcPr>
            <w:tcW w:w="1020" w:type="dxa"/>
            <w:vMerge w:val="restart"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Ясельная группа 1,6-2 года</w:t>
            </w:r>
          </w:p>
        </w:tc>
        <w:tc>
          <w:tcPr>
            <w:tcW w:w="1164" w:type="dxa"/>
            <w:vMerge w:val="restart"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Ясельная группа 2-2-3  года</w:t>
            </w:r>
          </w:p>
        </w:tc>
        <w:tc>
          <w:tcPr>
            <w:tcW w:w="5724" w:type="dxa"/>
            <w:gridSpan w:val="5"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</w:tr>
      <w:tr w:rsidR="009B280D" w:rsidRPr="001F4CCA" w:rsidTr="009B280D">
        <w:tc>
          <w:tcPr>
            <w:tcW w:w="1020" w:type="dxa"/>
            <w:vMerge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74" w:type="dxa"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10" w:type="dxa"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67" w:type="dxa"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93" w:type="dxa"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B280D" w:rsidRPr="001F4CCA" w:rsidTr="009B280D">
        <w:tc>
          <w:tcPr>
            <w:tcW w:w="1020" w:type="dxa"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164" w:type="dxa"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280D" w:rsidRPr="001F4CCA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80D" w:rsidRPr="00A20CA6" w:rsidTr="009B280D">
        <w:tc>
          <w:tcPr>
            <w:tcW w:w="1020" w:type="dxa"/>
          </w:tcPr>
          <w:p w:rsidR="009B280D" w:rsidRPr="00A20CA6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Кол-во воспитанников</w:t>
            </w:r>
          </w:p>
        </w:tc>
        <w:tc>
          <w:tcPr>
            <w:tcW w:w="1164" w:type="dxa"/>
          </w:tcPr>
          <w:p w:rsidR="009B280D" w:rsidRPr="00A20CA6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4" w:type="dxa"/>
          </w:tcPr>
          <w:p w:rsidR="009B280D" w:rsidRPr="00A20CA6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0" w:type="dxa"/>
          </w:tcPr>
          <w:p w:rsidR="009B280D" w:rsidRPr="00A20CA6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4" w:type="dxa"/>
          </w:tcPr>
          <w:p w:rsidR="009B280D" w:rsidRPr="00A20CA6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B280D" w:rsidRPr="00A20CA6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7" w:type="dxa"/>
          </w:tcPr>
          <w:p w:rsidR="009B280D" w:rsidRPr="00A20CA6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9B280D" w:rsidRPr="00A20CA6" w:rsidRDefault="009B280D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A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9B280D" w:rsidRDefault="009B280D" w:rsidP="009B2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109" w:rsidRPr="009B280D" w:rsidRDefault="00C65109" w:rsidP="009B2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0D">
        <w:rPr>
          <w:rFonts w:ascii="Times New Roman" w:eastAsia="Times New Roman" w:hAnsi="Times New Roman" w:cs="Times New Roman"/>
          <w:sz w:val="24"/>
          <w:szCs w:val="24"/>
        </w:rPr>
        <w:t>Итого –  150воспитанников</w:t>
      </w:r>
    </w:p>
    <w:p w:rsidR="00C65109" w:rsidRPr="00C65109" w:rsidRDefault="00C65109" w:rsidP="00C65109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109" w:rsidRPr="009B280D" w:rsidRDefault="009B280D" w:rsidP="009B2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="00C65109" w:rsidRPr="009B28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Вывод: ДОУ зарегистрировано и функционирует в соответствии с нормативными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="00C65109" w:rsidRPr="009B280D">
        <w:rPr>
          <w:rFonts w:ascii="Times New Roman" w:eastAsia="Times New Roman" w:hAnsi="Times New Roman" w:cs="Times New Roman"/>
          <w:b/>
          <w:i/>
          <w:sz w:val="24"/>
          <w:szCs w:val="24"/>
        </w:rPr>
        <w:t>документами в сфере образования Российской Федерации.</w:t>
      </w:r>
    </w:p>
    <w:p w:rsidR="00C65109" w:rsidRPr="009B280D" w:rsidRDefault="009B280D" w:rsidP="009B2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65DEC" w:rsidRPr="001F4CCA" w:rsidRDefault="008F199F" w:rsidP="009B280D">
      <w:pPr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Дошкольное учреждение находится в здании, построенном по типовому проекту, и расположено в Центральном округе г</w:t>
      </w:r>
      <w:r w:rsidR="00A77933" w:rsidRPr="001F4CCA">
        <w:rPr>
          <w:rFonts w:ascii="Times New Roman" w:hAnsi="Times New Roman" w:cs="Times New Roman"/>
          <w:sz w:val="24"/>
          <w:szCs w:val="24"/>
        </w:rPr>
        <w:t>. К</w:t>
      </w:r>
      <w:r w:rsidRPr="001F4CCA">
        <w:rPr>
          <w:rFonts w:ascii="Times New Roman" w:hAnsi="Times New Roman" w:cs="Times New Roman"/>
          <w:sz w:val="24"/>
          <w:szCs w:val="24"/>
        </w:rPr>
        <w:t>омсомольска-на-Амуре. Здание дошкольного учреждения расположено внутри жилого района п</w:t>
      </w:r>
      <w:r w:rsidR="00A77933" w:rsidRPr="001F4CCA">
        <w:rPr>
          <w:rFonts w:ascii="Times New Roman" w:hAnsi="Times New Roman" w:cs="Times New Roman"/>
          <w:sz w:val="24"/>
          <w:szCs w:val="24"/>
        </w:rPr>
        <w:t>. Т</w:t>
      </w:r>
      <w:r w:rsidRPr="001F4CCA">
        <w:rPr>
          <w:rFonts w:ascii="Times New Roman" w:hAnsi="Times New Roman" w:cs="Times New Roman"/>
          <w:sz w:val="24"/>
          <w:szCs w:val="24"/>
        </w:rPr>
        <w:t>аежного. Ближайшее окружение:: МОУ СОШ № 28, закрытый военный городок</w:t>
      </w:r>
    </w:p>
    <w:p w:rsidR="008975E3" w:rsidRPr="001F4CCA" w:rsidRDefault="00B65DEC" w:rsidP="009B280D">
      <w:pPr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b/>
          <w:sz w:val="24"/>
          <w:szCs w:val="24"/>
        </w:rPr>
        <w:t>Миссия Учреждени</w:t>
      </w:r>
      <w:r w:rsidR="00A77933" w:rsidRPr="001F4CCA">
        <w:rPr>
          <w:rFonts w:ascii="Times New Roman" w:hAnsi="Times New Roman" w:cs="Times New Roman"/>
          <w:b/>
          <w:sz w:val="24"/>
          <w:szCs w:val="24"/>
        </w:rPr>
        <w:t>я -</w:t>
      </w:r>
      <w:r w:rsidRPr="001F4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4CCA">
        <w:rPr>
          <w:rFonts w:ascii="Times New Roman" w:hAnsi="Times New Roman" w:cs="Times New Roman"/>
          <w:sz w:val="24"/>
          <w:szCs w:val="24"/>
        </w:rPr>
        <w:t xml:space="preserve">обеспечение каждому ребенку возможности для развития способностей, условий для разностороннего развития, проживания дошкольного детства как самоценного периода жизни, охраны и укрепления его здоровья, подготовки к успешному обучению на следующей ступени образования, поддержка семьи в воспитании </w:t>
      </w:r>
      <w:r w:rsidR="008F199F" w:rsidRPr="001F4CCA">
        <w:rPr>
          <w:rFonts w:ascii="Times New Roman" w:hAnsi="Times New Roman" w:cs="Times New Roman"/>
          <w:sz w:val="24"/>
          <w:szCs w:val="24"/>
        </w:rPr>
        <w:t>Режим работы МДОУ детский сад общеразвивающего вида № 38</w:t>
      </w:r>
      <w:r w:rsidR="00F946A1" w:rsidRPr="001F4CCA">
        <w:rPr>
          <w:rFonts w:ascii="Times New Roman" w:hAnsi="Times New Roman" w:cs="Times New Roman"/>
          <w:sz w:val="24"/>
          <w:szCs w:val="24"/>
        </w:rPr>
        <w:t xml:space="preserve">    </w:t>
      </w:r>
      <w:r w:rsidR="008F199F" w:rsidRPr="001F4CCA">
        <w:rPr>
          <w:rFonts w:ascii="Times New Roman" w:hAnsi="Times New Roman" w:cs="Times New Roman"/>
          <w:sz w:val="24"/>
          <w:szCs w:val="24"/>
        </w:rPr>
        <w:t xml:space="preserve">12 часов, </w:t>
      </w:r>
      <w:r w:rsidR="00F946A1" w:rsidRPr="001F4CCA">
        <w:rPr>
          <w:rFonts w:ascii="Times New Roman" w:hAnsi="Times New Roman" w:cs="Times New Roman"/>
          <w:sz w:val="24"/>
          <w:szCs w:val="24"/>
        </w:rPr>
        <w:t xml:space="preserve"> </w:t>
      </w:r>
      <w:r w:rsidR="008F199F" w:rsidRPr="001F4CCA">
        <w:rPr>
          <w:rFonts w:ascii="Times New Roman" w:hAnsi="Times New Roman" w:cs="Times New Roman"/>
          <w:sz w:val="24"/>
          <w:szCs w:val="24"/>
        </w:rPr>
        <w:t>с 07.00 до 19.00 при пятид</w:t>
      </w:r>
      <w:r w:rsidR="00F946A1" w:rsidRPr="001F4CCA">
        <w:rPr>
          <w:rFonts w:ascii="Times New Roman" w:hAnsi="Times New Roman" w:cs="Times New Roman"/>
          <w:sz w:val="24"/>
          <w:szCs w:val="24"/>
        </w:rPr>
        <w:t xml:space="preserve">невной рабочей неделе. Выходные   </w:t>
      </w:r>
      <w:r w:rsidR="008F199F" w:rsidRPr="001F4CCA">
        <w:rPr>
          <w:rFonts w:ascii="Times New Roman" w:hAnsi="Times New Roman" w:cs="Times New Roman"/>
          <w:sz w:val="24"/>
          <w:szCs w:val="24"/>
        </w:rPr>
        <w:t>суббота, воскресенье.</w:t>
      </w:r>
    </w:p>
    <w:p w:rsidR="009B280D" w:rsidRPr="009B280D" w:rsidRDefault="00077F09" w:rsidP="009B280D">
      <w:pPr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 xml:space="preserve"> </w:t>
      </w:r>
      <w:r w:rsidR="009B280D" w:rsidRPr="009B28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Вывод: ДОУ зарегистрировано и функционирует в соответствии с нормативными </w:t>
      </w:r>
      <w:r w:rsidR="009B28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="009B280D" w:rsidRPr="009B280D">
        <w:rPr>
          <w:rFonts w:ascii="Times New Roman" w:eastAsia="Times New Roman" w:hAnsi="Times New Roman" w:cs="Times New Roman"/>
          <w:b/>
          <w:i/>
          <w:sz w:val="24"/>
          <w:szCs w:val="24"/>
        </w:rPr>
        <w:t>документами в сфере образования Российской Федерации.</w:t>
      </w:r>
    </w:p>
    <w:p w:rsidR="009B280D" w:rsidRPr="009B280D" w:rsidRDefault="009B280D" w:rsidP="009B2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9B280D" w:rsidRPr="007F6A36" w:rsidRDefault="009B280D" w:rsidP="007F6A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109" w:rsidRPr="00382667" w:rsidRDefault="009B280D" w:rsidP="009B280D">
      <w:pPr>
        <w:tabs>
          <w:tab w:val="left" w:pos="219"/>
          <w:tab w:val="center" w:pos="4676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C65109" w:rsidRDefault="009B280D" w:rsidP="00077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077F09" w:rsidRPr="001F4CCA" w:rsidRDefault="0081224B" w:rsidP="00077F09">
      <w:pPr>
        <w:rPr>
          <w:rFonts w:ascii="Times New Roman" w:hAnsi="Times New Roman" w:cs="Times New Roman"/>
          <w:b/>
          <w:sz w:val="24"/>
          <w:szCs w:val="24"/>
        </w:rPr>
      </w:pPr>
      <w:r w:rsidRPr="001F4C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077F09" w:rsidRPr="001F4CCA">
        <w:rPr>
          <w:rFonts w:ascii="Times New Roman" w:hAnsi="Times New Roman" w:cs="Times New Roman"/>
          <w:b/>
          <w:sz w:val="24"/>
          <w:szCs w:val="24"/>
        </w:rPr>
        <w:t>Система управления организацией</w:t>
      </w:r>
    </w:p>
    <w:p w:rsidR="00077F09" w:rsidRPr="001F4CCA" w:rsidRDefault="00077F09" w:rsidP="00077F09">
      <w:pPr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 xml:space="preserve">Управление «Учреждением» осуществляется на основе сочетания принципов </w:t>
      </w:r>
      <w:r w:rsidR="00402B08">
        <w:rPr>
          <w:rFonts w:ascii="Times New Roman" w:hAnsi="Times New Roman" w:cs="Times New Roman"/>
          <w:sz w:val="24"/>
          <w:szCs w:val="24"/>
        </w:rPr>
        <w:t>единоначалия и коллегиальности,</w:t>
      </w:r>
      <w:r w:rsidRPr="001F4CCA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РФ.</w:t>
      </w:r>
    </w:p>
    <w:p w:rsidR="00077F09" w:rsidRPr="001F4CCA" w:rsidRDefault="00077F09" w:rsidP="00077F09">
      <w:pPr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Непосредственное управление дошкольным учреждением осуществляет заведующий, прошедший соответствующую аттестацию.</w:t>
      </w:r>
    </w:p>
    <w:p w:rsidR="00077F09" w:rsidRPr="001F4CCA" w:rsidRDefault="00077F09" w:rsidP="00077F09">
      <w:pPr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Коллегиальными органами управления являются:</w:t>
      </w:r>
    </w:p>
    <w:p w:rsidR="00077F09" w:rsidRPr="001F4CCA" w:rsidRDefault="00077F09" w:rsidP="00077F09">
      <w:pPr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-общее собрание трудового коллектива</w:t>
      </w:r>
    </w:p>
    <w:p w:rsidR="00077F09" w:rsidRPr="001F4CCA" w:rsidRDefault="00077F09" w:rsidP="00077F09">
      <w:pPr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-управляющий совет «Учреждения»</w:t>
      </w:r>
    </w:p>
    <w:p w:rsidR="00077F09" w:rsidRPr="001F4CCA" w:rsidRDefault="00077F09" w:rsidP="00077F09">
      <w:pPr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-педагогический совет учреждения</w:t>
      </w:r>
    </w:p>
    <w:p w:rsidR="00077F09" w:rsidRPr="001F4CCA" w:rsidRDefault="00077F09" w:rsidP="00077F0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1F4CCA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Управляющий совет представляет интересы всех участников образовательного процесса: родителей, педагогических работников, обучающихся. Определяет стратегию развития школы, утверждает программу развития, принимает важнейшие решения по различным направлениям деятельности школы.</w:t>
      </w:r>
    </w:p>
    <w:p w:rsidR="00077F09" w:rsidRPr="001F4CCA" w:rsidRDefault="00077F09" w:rsidP="00077F0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1F4CCA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Педагогический совет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опыта.</w:t>
      </w:r>
    </w:p>
    <w:p w:rsidR="00077F09" w:rsidRPr="001F4CCA" w:rsidRDefault="00077F09" w:rsidP="00077F0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1F4CCA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Общее собрание трудового коллектива имеет право обсуждать коллективный договор, обсуждать и принимать правила внутреннего трудового распорядка, Устав Учреждения для внесения их на утверждение.</w:t>
      </w:r>
    </w:p>
    <w:tbl>
      <w:tblPr>
        <w:tblpPr w:leftFromText="180" w:rightFromText="180" w:vertAnchor="text" w:horzAnchor="margin" w:tblpY="402"/>
        <w:tblW w:w="10070" w:type="dxa"/>
        <w:tblLayout w:type="fixed"/>
        <w:tblLook w:val="0000"/>
      </w:tblPr>
      <w:tblGrid>
        <w:gridCol w:w="786"/>
        <w:gridCol w:w="1913"/>
        <w:gridCol w:w="1980"/>
        <w:gridCol w:w="714"/>
        <w:gridCol w:w="1134"/>
        <w:gridCol w:w="1417"/>
        <w:gridCol w:w="2126"/>
      </w:tblGrid>
      <w:tr w:rsidR="00F946A1" w:rsidRPr="001F4CCA" w:rsidTr="00C65109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A1" w:rsidRPr="001F4CCA" w:rsidRDefault="00F946A1" w:rsidP="00C651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A1" w:rsidRPr="001F4CCA" w:rsidRDefault="00F946A1" w:rsidP="00C651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Административная должность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A1" w:rsidRPr="001F4CCA" w:rsidRDefault="00F946A1" w:rsidP="00C651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A1" w:rsidRPr="001F4CCA" w:rsidRDefault="00F946A1" w:rsidP="00C651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A1" w:rsidRPr="001F4CCA" w:rsidRDefault="00F946A1" w:rsidP="00C651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Стаж педагогический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A1" w:rsidRPr="001F4CCA" w:rsidRDefault="00F946A1" w:rsidP="00C651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 xml:space="preserve">Стаж административной  работы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A1" w:rsidRPr="001F4CCA" w:rsidRDefault="00F946A1" w:rsidP="00C651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F946A1" w:rsidRPr="001F4CCA" w:rsidTr="00C65109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A1" w:rsidRPr="001F4CCA" w:rsidRDefault="00F946A1" w:rsidP="00C6510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A1" w:rsidRPr="001F4CCA" w:rsidRDefault="00F946A1" w:rsidP="00C651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A1" w:rsidRPr="001F4CCA" w:rsidRDefault="00F946A1" w:rsidP="00C651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 xml:space="preserve"> Острова Ольга Александровна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A1" w:rsidRPr="001F4CCA" w:rsidRDefault="00F946A1" w:rsidP="00C651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A1" w:rsidRPr="001F4CCA" w:rsidRDefault="00F946A1" w:rsidP="00C651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2о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A1" w:rsidRPr="001F4CCA" w:rsidRDefault="00F946A1" w:rsidP="00C651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A1" w:rsidRPr="001F4CCA" w:rsidRDefault="00F946A1" w:rsidP="00C651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946A1" w:rsidRPr="001F4CCA" w:rsidRDefault="00F946A1" w:rsidP="00C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6A1" w:rsidRPr="001F4CCA" w:rsidTr="00C65109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A1" w:rsidRPr="001F4CCA" w:rsidRDefault="00F946A1" w:rsidP="00C6510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A1" w:rsidRPr="001F4CCA" w:rsidRDefault="00F946A1" w:rsidP="00C651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A1" w:rsidRPr="001F4CCA" w:rsidRDefault="00A77933" w:rsidP="00C651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946A1" w:rsidRPr="001F4CCA">
              <w:rPr>
                <w:rFonts w:ascii="Times New Roman" w:hAnsi="Times New Roman" w:cs="Times New Roman"/>
                <w:sz w:val="24"/>
                <w:szCs w:val="24"/>
              </w:rPr>
              <w:t>айкина Кристина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A1" w:rsidRPr="001F4CCA" w:rsidRDefault="00F946A1" w:rsidP="00C651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6A1" w:rsidRPr="001F4CCA" w:rsidRDefault="00F946A1" w:rsidP="00C651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A1" w:rsidRPr="001F4CCA" w:rsidRDefault="008B77A5" w:rsidP="00C651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A1" w:rsidRPr="001F4CCA" w:rsidRDefault="00F946A1" w:rsidP="00C6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</w:tbl>
    <w:p w:rsidR="0081224B" w:rsidRPr="001F4CCA" w:rsidRDefault="0081224B" w:rsidP="00402B08">
      <w:pPr>
        <w:tabs>
          <w:tab w:val="left" w:pos="900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b/>
          <w:i/>
          <w:sz w:val="24"/>
          <w:szCs w:val="24"/>
        </w:rPr>
        <w:t>2.1. Управленческий аппарат</w:t>
      </w:r>
      <w:r w:rsidRPr="001F4CCA">
        <w:rPr>
          <w:rFonts w:ascii="Times New Roman" w:hAnsi="Times New Roman" w:cs="Times New Roman"/>
          <w:sz w:val="24"/>
          <w:szCs w:val="24"/>
        </w:rPr>
        <w:t xml:space="preserve"> сформирован, распреде</w:t>
      </w:r>
      <w:r w:rsidR="008B77A5">
        <w:rPr>
          <w:rFonts w:ascii="Times New Roman" w:hAnsi="Times New Roman" w:cs="Times New Roman"/>
          <w:sz w:val="24"/>
          <w:szCs w:val="24"/>
        </w:rPr>
        <w:t xml:space="preserve">лены функциональные обязанности </w:t>
      </w:r>
      <w:r w:rsidRPr="001F4CCA">
        <w:rPr>
          <w:rFonts w:ascii="Times New Roman" w:hAnsi="Times New Roman" w:cs="Times New Roman"/>
          <w:sz w:val="24"/>
          <w:szCs w:val="24"/>
        </w:rPr>
        <w:t>между членами адм</w:t>
      </w:r>
      <w:r w:rsidR="00402B08">
        <w:rPr>
          <w:rFonts w:ascii="Times New Roman" w:hAnsi="Times New Roman" w:cs="Times New Roman"/>
          <w:sz w:val="24"/>
          <w:szCs w:val="24"/>
        </w:rPr>
        <w:t>инистрации, регламентируемые  ДОУ</w:t>
      </w:r>
      <w:r w:rsidRPr="001F4CCA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="00402B08">
        <w:rPr>
          <w:rFonts w:ascii="Times New Roman" w:hAnsi="Times New Roman" w:cs="Times New Roman"/>
          <w:sz w:val="24"/>
          <w:szCs w:val="24"/>
        </w:rPr>
        <w:t>.</w:t>
      </w:r>
    </w:p>
    <w:p w:rsidR="008139BA" w:rsidRPr="001F4CCA" w:rsidRDefault="008139BA" w:rsidP="008139BA">
      <w:pPr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 xml:space="preserve">Функциональные обязанности, распределенные среди членов администрации, обеспечивают режим жесткого функционирования и гибкого развития, однако все члены администрации владеют всеми основными вопросами, в случае необходимости осуществляют замену. Это обусловлено достаточным уровнем управленческой культуры, владением современными информационными технологиями. </w:t>
      </w:r>
    </w:p>
    <w:p w:rsidR="008139BA" w:rsidRPr="001F4CCA" w:rsidRDefault="008139BA" w:rsidP="0050222E">
      <w:pPr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b/>
          <w:i/>
          <w:sz w:val="24"/>
          <w:szCs w:val="24"/>
        </w:rPr>
        <w:lastRenderedPageBreak/>
        <w:t>2.3. Информационно-аналитическая деятельность администрации дошкольного учреждения</w:t>
      </w:r>
      <w:r w:rsidRPr="001F4CCA">
        <w:rPr>
          <w:rFonts w:ascii="Times New Roman" w:hAnsi="Times New Roman" w:cs="Times New Roman"/>
          <w:sz w:val="24"/>
          <w:szCs w:val="24"/>
        </w:rPr>
        <w:t xml:space="preserve"> осуществляется при помощ</w:t>
      </w:r>
      <w:r w:rsidR="0050222E" w:rsidRPr="001F4CCA">
        <w:rPr>
          <w:rFonts w:ascii="Times New Roman" w:hAnsi="Times New Roman" w:cs="Times New Roman"/>
          <w:sz w:val="24"/>
          <w:szCs w:val="24"/>
        </w:rPr>
        <w:t>и ИКТ  имеется выход в Интернет</w:t>
      </w:r>
      <w:r w:rsidRPr="001F4CCA">
        <w:rPr>
          <w:rFonts w:ascii="Times New Roman" w:hAnsi="Times New Roman" w:cs="Times New Roman"/>
          <w:sz w:val="24"/>
          <w:szCs w:val="24"/>
        </w:rPr>
        <w:t>. Накопление, обобщение материалов по различным направлениям деятельности дошкольного учреждения осуществляется при проведении педагогических советов и обсуждении на оперативных совещаниях, методическом совете или методических объединениях, совещаниях при заведующем, проходящих регулярно по плану.  Документация представлена справками заведующего и заместителя заведующего, протоколами педагогического и методического советов, совещаний при заведующем, книгами приказов по основной деятельности и личному составу,  планами и анализом работы за год, программами образовательного учреждения.</w:t>
      </w:r>
    </w:p>
    <w:p w:rsidR="0050222E" w:rsidRPr="001F4CCA" w:rsidRDefault="008139BA" w:rsidP="008139BA">
      <w:pPr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b/>
          <w:i/>
          <w:sz w:val="24"/>
          <w:szCs w:val="24"/>
        </w:rPr>
        <w:t xml:space="preserve">2.4. Контрольно-диагностическая и коррекционная функции управления </w:t>
      </w:r>
      <w:r w:rsidRPr="001F4CCA">
        <w:rPr>
          <w:rFonts w:ascii="Times New Roman" w:hAnsi="Times New Roman" w:cs="Times New Roman"/>
          <w:sz w:val="24"/>
          <w:szCs w:val="24"/>
        </w:rPr>
        <w:t>осуществляются администрацией через организацию  внутреннего контроля Диагностика текущего состояния дел позволяет обобщить положительный опыт, выявить существующие проблемы, выбрать наиболее адекватные и результативные способы решения проблем.  Внутренний контроль призван в конечном счете повысить качество образования. Осуществление контроля ведется по следующим направлениям:</w:t>
      </w:r>
    </w:p>
    <w:p w:rsidR="008139BA" w:rsidRPr="001F4CCA" w:rsidRDefault="008139BA" w:rsidP="008139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 xml:space="preserve"> Ведение документации;</w:t>
      </w:r>
    </w:p>
    <w:p w:rsidR="008139BA" w:rsidRPr="001F4CCA" w:rsidRDefault="008139BA" w:rsidP="008139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Реализация годового плана;</w:t>
      </w:r>
    </w:p>
    <w:p w:rsidR="008139BA" w:rsidRPr="001F4CCA" w:rsidRDefault="008139BA" w:rsidP="008139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 xml:space="preserve"> Мониторинг здоровья воспитанников</w:t>
      </w:r>
    </w:p>
    <w:p w:rsidR="008139BA" w:rsidRPr="001F4CCA" w:rsidRDefault="008139BA" w:rsidP="008139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Выполнение требований по охране труда, безопасности жизнедеятельности, правил пожарной безопасности;</w:t>
      </w:r>
    </w:p>
    <w:p w:rsidR="008139BA" w:rsidRPr="001F4CCA" w:rsidRDefault="008139BA" w:rsidP="008139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Организация работы по сохранению контингента;</w:t>
      </w:r>
    </w:p>
    <w:p w:rsidR="008139BA" w:rsidRPr="001F4CCA" w:rsidRDefault="008139BA" w:rsidP="008139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Мониторинг удовлетворенности родителей качеством услуг в ДОУ</w:t>
      </w:r>
    </w:p>
    <w:p w:rsidR="008139BA" w:rsidRPr="001F4CCA" w:rsidRDefault="008139BA" w:rsidP="008139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Посещаемость воспитанниками дошкольного учреждения</w:t>
      </w:r>
    </w:p>
    <w:p w:rsidR="0050222E" w:rsidRPr="001F4CCA" w:rsidRDefault="0050222E" w:rsidP="0050222E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8139BA" w:rsidRPr="001F4CCA" w:rsidRDefault="008139BA" w:rsidP="00813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 xml:space="preserve">По итогам контроля (используются разные виды контроля) составляются аналитические справки, принимаются управленческие решения, осуществляется контроль выполнения принятых решения и исправления недостатков. </w:t>
      </w:r>
    </w:p>
    <w:p w:rsidR="008139BA" w:rsidRPr="001F4CCA" w:rsidRDefault="008139BA" w:rsidP="00813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Педагогический анализ и годовой план работы дошкольного учреждения сбалансированы. На совещаниях при заведующем</w:t>
      </w:r>
      <w:r w:rsidR="00B40B4E" w:rsidRPr="001F4CCA">
        <w:rPr>
          <w:rFonts w:ascii="Times New Roman" w:hAnsi="Times New Roman" w:cs="Times New Roman"/>
          <w:sz w:val="24"/>
          <w:szCs w:val="24"/>
        </w:rPr>
        <w:t xml:space="preserve"> уточняются ежемесячные </w:t>
      </w:r>
      <w:r w:rsidRPr="001F4CCA">
        <w:rPr>
          <w:rFonts w:ascii="Times New Roman" w:hAnsi="Times New Roman" w:cs="Times New Roman"/>
          <w:sz w:val="24"/>
          <w:szCs w:val="24"/>
        </w:rPr>
        <w:t xml:space="preserve"> выборки плана с последующим анализом и коррекцией, заслушиваются аналитические справки, отчеты по различным направлениям деятельности. В связи с переходом на НСОТ разработаны и утверждены показатели и критерии эффективности труда по каждой категории сотрудников. Один раз в месяц проходят заседания комиссии по установлению стимулирующих надбавок. </w:t>
      </w:r>
    </w:p>
    <w:p w:rsidR="0081224B" w:rsidRPr="001F4CCA" w:rsidRDefault="0081224B" w:rsidP="00B40B4E">
      <w:pPr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1F4CCA">
        <w:rPr>
          <w:rFonts w:ascii="Times New Roman" w:hAnsi="Times New Roman" w:cs="Times New Roman"/>
          <w:sz w:val="24"/>
          <w:szCs w:val="24"/>
        </w:rPr>
        <w:t xml:space="preserve"> Показателями эффективного управления являются результаты деятельности  дошкольного учреждения по следующим составляющим:</w:t>
      </w:r>
    </w:p>
    <w:p w:rsidR="0081224B" w:rsidRPr="001F4CCA" w:rsidRDefault="0081224B" w:rsidP="0081224B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Критерии факта –   улучшилось состояние здоровья детей, повысились результаты участия в  конкурсах на различных уровнях, дети, окончившие дошкольное учрежд</w:t>
      </w:r>
      <w:r w:rsidR="009B280D">
        <w:rPr>
          <w:rFonts w:ascii="Times New Roman" w:hAnsi="Times New Roman" w:cs="Times New Roman"/>
          <w:sz w:val="24"/>
          <w:szCs w:val="24"/>
        </w:rPr>
        <w:t>ение успешно обучаются в школах, г</w:t>
      </w:r>
      <w:r w:rsidRPr="001F4CCA">
        <w:rPr>
          <w:rFonts w:ascii="Times New Roman" w:hAnsi="Times New Roman" w:cs="Times New Roman"/>
          <w:sz w:val="24"/>
          <w:szCs w:val="24"/>
        </w:rPr>
        <w:t>имназиях и лицеях города.</w:t>
      </w:r>
    </w:p>
    <w:p w:rsidR="0081224B" w:rsidRPr="001F4CCA" w:rsidRDefault="0081224B" w:rsidP="0081224B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Критерии отношений – улучшились межличностные отношения, нет конфликтов между участниками образовательного процесса;</w:t>
      </w:r>
    </w:p>
    <w:p w:rsidR="0081224B" w:rsidRPr="001F4CCA" w:rsidRDefault="0081224B" w:rsidP="0081224B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Критерии качества – позволяют проследить взаимосвязь между процессом управления и личностным ростом участников образовательного процесса.</w:t>
      </w:r>
    </w:p>
    <w:p w:rsidR="0081224B" w:rsidRPr="001F4CCA" w:rsidRDefault="0081224B" w:rsidP="0081224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02B08" w:rsidRPr="00402B08" w:rsidRDefault="00402B08" w:rsidP="00402B0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B08">
        <w:rPr>
          <w:rFonts w:ascii="Times New Roman" w:hAnsi="Times New Roman" w:cs="Times New Roman"/>
          <w:b/>
          <w:sz w:val="24"/>
          <w:szCs w:val="24"/>
        </w:rPr>
        <w:t xml:space="preserve">3.Содержание и качество подготовки </w:t>
      </w:r>
      <w:r w:rsidR="008C3B02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077F09" w:rsidRPr="001F4CCA" w:rsidRDefault="00402B08" w:rsidP="00402B0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22E" w:rsidRPr="001F4CCA">
        <w:rPr>
          <w:rFonts w:ascii="Times New Roman" w:hAnsi="Times New Roman" w:cs="Times New Roman"/>
          <w:sz w:val="24"/>
          <w:szCs w:val="24"/>
        </w:rPr>
        <w:t>Содержание образовательного процесса в МДОУ</w:t>
      </w:r>
      <w:r w:rsidR="00DA2FC8" w:rsidRPr="001F4CCA">
        <w:rPr>
          <w:rFonts w:ascii="Times New Roman" w:hAnsi="Times New Roman" w:cs="Times New Roman"/>
          <w:sz w:val="24"/>
          <w:szCs w:val="24"/>
        </w:rPr>
        <w:t xml:space="preserve"> детский сад №38 определяется общеразвивающими и парциальными  программами, которые сочетают в себе различные виды деятельности с учетом возрастных возможностей, на реализацию индивидуального подхода к ребенку, на обеспечение оптимальной  нагрузки и охрану его здоровья. Большее внимание уделяется индивидуальным и возрастным особенностям  и  возможностям ребенка. Наблюдение и использование соответствующих методик и программ каждой группы, определение особенностей взаимоотношений воспитателя с детьми и детей между собой позволяет определить дифференцированный  подход к детям при</w:t>
      </w:r>
      <w:r w:rsidR="002F5036" w:rsidRPr="001F4CCA">
        <w:rPr>
          <w:rFonts w:ascii="Times New Roman" w:hAnsi="Times New Roman" w:cs="Times New Roman"/>
          <w:sz w:val="24"/>
          <w:szCs w:val="24"/>
        </w:rPr>
        <w:t xml:space="preserve"> </w:t>
      </w:r>
      <w:r w:rsidR="00DA2FC8" w:rsidRPr="001F4CCA">
        <w:rPr>
          <w:rFonts w:ascii="Times New Roman" w:hAnsi="Times New Roman" w:cs="Times New Roman"/>
          <w:sz w:val="24"/>
          <w:szCs w:val="24"/>
        </w:rPr>
        <w:t>обучении и воспитании. Результаты диагностической работы были обсуждены на микропедсоветах, учитывались</w:t>
      </w:r>
      <w:r w:rsidR="002F5036" w:rsidRPr="001F4CCA">
        <w:rPr>
          <w:rFonts w:ascii="Times New Roman" w:hAnsi="Times New Roman" w:cs="Times New Roman"/>
          <w:sz w:val="24"/>
          <w:szCs w:val="24"/>
        </w:rPr>
        <w:t xml:space="preserve"> в консультативной работе с родителями, что явилось основой для составления рекомендаций для педагогов по вопросам развивающей, образовательной и воспитательной работы.  Педагогический коллектив детского сада особое значение придает работе по выявлению одаренных детей и детей группы риска, осуществляя индивидуально-личностный подход к ребенку через организацию индивидуальных и коллективных видов  деятельности, основанных на содержательном   общении и построении диалога, с учетом потребностей и </w:t>
      </w:r>
      <w:r w:rsidR="00421538" w:rsidRPr="001F4CCA">
        <w:rPr>
          <w:rFonts w:ascii="Times New Roman" w:hAnsi="Times New Roman" w:cs="Times New Roman"/>
          <w:sz w:val="24"/>
          <w:szCs w:val="24"/>
        </w:rPr>
        <w:t xml:space="preserve">интересов самих детей.  Работа педагогов в этом направлении позволила добиться  положительных результатов – выпускники детского сада  </w:t>
      </w:r>
      <w:r w:rsidR="002F5036" w:rsidRPr="001F4CCA">
        <w:rPr>
          <w:rFonts w:ascii="Times New Roman" w:hAnsi="Times New Roman" w:cs="Times New Roman"/>
          <w:sz w:val="24"/>
          <w:szCs w:val="24"/>
        </w:rPr>
        <w:t xml:space="preserve"> </w:t>
      </w:r>
      <w:r w:rsidR="00421538" w:rsidRPr="001F4CCA">
        <w:rPr>
          <w:rFonts w:ascii="Times New Roman" w:hAnsi="Times New Roman" w:cs="Times New Roman"/>
          <w:sz w:val="24"/>
          <w:szCs w:val="24"/>
        </w:rPr>
        <w:t xml:space="preserve">отличаются высоким уровнем готовности  к школе и хорошей успеваемостью. </w:t>
      </w:r>
    </w:p>
    <w:p w:rsidR="00077F09" w:rsidRPr="001F4CCA" w:rsidRDefault="00B40B4E" w:rsidP="00077F09">
      <w:pPr>
        <w:rPr>
          <w:rFonts w:ascii="Times New Roman" w:hAnsi="Times New Roman" w:cs="Times New Roman"/>
          <w:b/>
          <w:sz w:val="24"/>
          <w:szCs w:val="24"/>
        </w:rPr>
      </w:pPr>
      <w:r w:rsidRPr="001F4CCA">
        <w:rPr>
          <w:rFonts w:ascii="Times New Roman" w:hAnsi="Times New Roman" w:cs="Times New Roman"/>
          <w:b/>
          <w:sz w:val="24"/>
          <w:szCs w:val="24"/>
        </w:rPr>
        <w:t>4.Организация образовательного процесса</w:t>
      </w:r>
    </w:p>
    <w:p w:rsidR="00067776" w:rsidRPr="00067776" w:rsidRDefault="00067776" w:rsidP="0006777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В ДОУ созданы условия для разностороннего развития детей с 2 до 7 лет -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ДОУ.</w:t>
      </w:r>
    </w:p>
    <w:p w:rsidR="00067776" w:rsidRPr="00382667" w:rsidRDefault="00067776" w:rsidP="0006777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76" w:rsidRDefault="00067776" w:rsidP="0006777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</w:t>
      </w:r>
    </w:p>
    <w:p w:rsidR="00067776" w:rsidRPr="00382667" w:rsidRDefault="00067776" w:rsidP="0006777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76" w:rsidRPr="00382667" w:rsidRDefault="00067776" w:rsidP="0006777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Основные блоки организации образовательного процесса:</w:t>
      </w:r>
    </w:p>
    <w:p w:rsidR="00067776" w:rsidRPr="00D37955" w:rsidRDefault="00067776" w:rsidP="000677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педагога и воспитанников в рамках непосредственно образовательной деятельности (далее НОД);</w:t>
      </w:r>
    </w:p>
    <w:p w:rsidR="00067776" w:rsidRPr="00D37955" w:rsidRDefault="00067776" w:rsidP="000677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при проведении режимных моментов;</w:t>
      </w:r>
    </w:p>
    <w:p w:rsidR="00067776" w:rsidRDefault="00067776" w:rsidP="000677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при взаимодействии с родителями (законными представителями)</w:t>
      </w:r>
    </w:p>
    <w:p w:rsidR="00067776" w:rsidRDefault="00067776" w:rsidP="000677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свободная деятельность детей</w:t>
      </w:r>
    </w:p>
    <w:p w:rsidR="00067776" w:rsidRDefault="00067776" w:rsidP="00067776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76" w:rsidRDefault="00067776" w:rsidP="00067776">
      <w:pPr>
        <w:pStyle w:val="a8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76" w:rsidRDefault="00067776" w:rsidP="00067776">
      <w:pPr>
        <w:pStyle w:val="a8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76" w:rsidRPr="00D37955" w:rsidRDefault="00067776" w:rsidP="00067776">
      <w:pPr>
        <w:pStyle w:val="a8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Продолжительность НОД:</w:t>
      </w:r>
    </w:p>
    <w:p w:rsidR="00067776" w:rsidRPr="00D37955" w:rsidRDefault="00067776" w:rsidP="000677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76" w:rsidRPr="00D37955" w:rsidRDefault="00067776" w:rsidP="0006777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в группе раннего возраста (дети от1,5 до 2 лет) - 8 – 10 минут;</w:t>
      </w:r>
    </w:p>
    <w:p w:rsidR="00067776" w:rsidRPr="00D37955" w:rsidRDefault="00067776" w:rsidP="0006777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в первой младшей подгруппе (дети от 2 до 3 лет) – 10 – 12 минут;</w:t>
      </w:r>
    </w:p>
    <w:p w:rsidR="00067776" w:rsidRPr="00D37955" w:rsidRDefault="00067776" w:rsidP="0006777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во второй младшей подгруппе (дети от 3 до 4 лет) – 15 минут;</w:t>
      </w:r>
    </w:p>
    <w:p w:rsidR="00067776" w:rsidRPr="00D37955" w:rsidRDefault="00067776" w:rsidP="0006777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в средней подгруппе (дети от 4 до 5 лет) – 20 минут;</w:t>
      </w:r>
    </w:p>
    <w:p w:rsidR="00067776" w:rsidRPr="00D37955" w:rsidRDefault="00067776" w:rsidP="0006777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в старшей подгруппе (дети от 5 до 6 лет) – 25 минут;</w:t>
      </w:r>
    </w:p>
    <w:p w:rsidR="00067776" w:rsidRDefault="00067776" w:rsidP="0006777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в подготовительной к школе подгруппе (дети от 6 до 7 лет) – 30 минут.</w:t>
      </w:r>
    </w:p>
    <w:p w:rsidR="00067776" w:rsidRPr="00D37955" w:rsidRDefault="00067776" w:rsidP="00067776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76" w:rsidRDefault="00067776" w:rsidP="0006777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середине НОД педагоги проводят физкультминутку. Между НОД предусмотрены перерывы продолжительностью 10 минут.</w:t>
      </w:r>
    </w:p>
    <w:p w:rsidR="00067776" w:rsidRPr="00382667" w:rsidRDefault="00067776" w:rsidP="0006777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76" w:rsidRDefault="00067776" w:rsidP="0006777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строится на адекватных возрасту формах работы с детьми, при этом основной формой и ведущим видом деятельности является игра.</w:t>
      </w:r>
    </w:p>
    <w:p w:rsidR="00067776" w:rsidRPr="00382667" w:rsidRDefault="00067776" w:rsidP="0006777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76" w:rsidRDefault="00067776" w:rsidP="0006777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</w:t>
      </w:r>
    </w:p>
    <w:p w:rsidR="00067776" w:rsidRPr="00382667" w:rsidRDefault="00067776" w:rsidP="0006777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76" w:rsidRPr="00382667" w:rsidRDefault="00067776" w:rsidP="0006777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работе с детьми педагоги используют образовательные технологии деятельностного типа: развивающе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обучения, проблемно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обучения, проектную деятельность.</w:t>
      </w:r>
    </w:p>
    <w:p w:rsidR="00067776" w:rsidRPr="00382667" w:rsidRDefault="00067776" w:rsidP="0006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76" w:rsidRPr="001F4CCA" w:rsidRDefault="00067776" w:rsidP="00067776">
      <w:pPr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Сотрудничество  с другими учреждениями, организациями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067776" w:rsidRPr="001F4CCA" w:rsidTr="0041757E">
        <w:tc>
          <w:tcPr>
            <w:tcW w:w="4785" w:type="dxa"/>
          </w:tcPr>
          <w:p w:rsidR="00067776" w:rsidRPr="001F4CCA" w:rsidRDefault="00067776" w:rsidP="004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4786" w:type="dxa"/>
          </w:tcPr>
          <w:p w:rsidR="00067776" w:rsidRPr="001F4CCA" w:rsidRDefault="00067776" w:rsidP="004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</w:tr>
      <w:tr w:rsidR="00067776" w:rsidRPr="001F4CCA" w:rsidTr="0041757E">
        <w:tc>
          <w:tcPr>
            <w:tcW w:w="4785" w:type="dxa"/>
          </w:tcPr>
          <w:p w:rsidR="00067776" w:rsidRPr="001F4CCA" w:rsidRDefault="00067776" w:rsidP="004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МОУ СОШ №28</w:t>
            </w:r>
          </w:p>
        </w:tc>
        <w:tc>
          <w:tcPr>
            <w:tcW w:w="4786" w:type="dxa"/>
          </w:tcPr>
          <w:p w:rsidR="00067776" w:rsidRPr="001F4CCA" w:rsidRDefault="00067776" w:rsidP="004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67776" w:rsidRPr="001F4CCA" w:rsidTr="0041757E">
        <w:tc>
          <w:tcPr>
            <w:tcW w:w="4785" w:type="dxa"/>
          </w:tcPr>
          <w:p w:rsidR="00067776" w:rsidRPr="001F4CCA" w:rsidRDefault="00067776" w:rsidP="004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№3</w:t>
            </w:r>
          </w:p>
        </w:tc>
        <w:tc>
          <w:tcPr>
            <w:tcW w:w="4786" w:type="dxa"/>
          </w:tcPr>
          <w:p w:rsidR="00067776" w:rsidRPr="001F4CCA" w:rsidRDefault="00067776" w:rsidP="004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67776" w:rsidRPr="001F4CCA" w:rsidTr="0041757E">
        <w:tc>
          <w:tcPr>
            <w:tcW w:w="4785" w:type="dxa"/>
          </w:tcPr>
          <w:p w:rsidR="00067776" w:rsidRPr="001F4CCA" w:rsidRDefault="00067776" w:rsidP="004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Художественный музей</w:t>
            </w:r>
          </w:p>
        </w:tc>
        <w:tc>
          <w:tcPr>
            <w:tcW w:w="4786" w:type="dxa"/>
          </w:tcPr>
          <w:p w:rsidR="00067776" w:rsidRPr="001F4CCA" w:rsidRDefault="00067776" w:rsidP="004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до 31.05.2016</w:t>
            </w:r>
          </w:p>
        </w:tc>
      </w:tr>
      <w:tr w:rsidR="00067776" w:rsidRPr="001F4CCA" w:rsidTr="0041757E">
        <w:tc>
          <w:tcPr>
            <w:tcW w:w="4785" w:type="dxa"/>
          </w:tcPr>
          <w:p w:rsidR="00067776" w:rsidRPr="001F4CCA" w:rsidRDefault="00067776" w:rsidP="004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4786" w:type="dxa"/>
          </w:tcPr>
          <w:p w:rsidR="00067776" w:rsidRPr="001F4CCA" w:rsidRDefault="00067776" w:rsidP="004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до 31.05.2016</w:t>
            </w:r>
          </w:p>
        </w:tc>
      </w:tr>
    </w:tbl>
    <w:p w:rsidR="00067776" w:rsidRDefault="00067776" w:rsidP="0006777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06777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Pr="00382667" w:rsidRDefault="00067776" w:rsidP="0006777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067776" w:rsidRDefault="00067776" w:rsidP="0006777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:rsidR="00067776" w:rsidRDefault="00067776" w:rsidP="0006777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7776" w:rsidRPr="00382667" w:rsidRDefault="00067776" w:rsidP="0006777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067776" w:rsidRDefault="00067776" w:rsidP="00077F09">
      <w:pPr>
        <w:rPr>
          <w:rFonts w:ascii="Times New Roman" w:hAnsi="Times New Roman" w:cs="Times New Roman"/>
          <w:sz w:val="24"/>
          <w:szCs w:val="24"/>
        </w:rPr>
      </w:pPr>
    </w:p>
    <w:p w:rsidR="00B40B4E" w:rsidRDefault="00067776" w:rsidP="00077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5.Качество кадрового, учебно-методического, библиотечно-информационного обеспечения</w:t>
      </w:r>
    </w:p>
    <w:p w:rsidR="00067776" w:rsidRPr="001F4CCA" w:rsidRDefault="00067776" w:rsidP="00077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863B1" w:rsidRPr="001F4CCA" w:rsidTr="008863B1">
        <w:tc>
          <w:tcPr>
            <w:tcW w:w="4785" w:type="dxa"/>
          </w:tcPr>
          <w:p w:rsidR="008863B1" w:rsidRPr="001F4CCA" w:rsidRDefault="008863B1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4786" w:type="dxa"/>
          </w:tcPr>
          <w:p w:rsidR="008863B1" w:rsidRPr="001F4CCA" w:rsidRDefault="008863B1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8863B1" w:rsidRPr="001F4CCA" w:rsidTr="008863B1">
        <w:tc>
          <w:tcPr>
            <w:tcW w:w="4785" w:type="dxa"/>
          </w:tcPr>
          <w:p w:rsidR="008863B1" w:rsidRPr="001F4CCA" w:rsidRDefault="008863B1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4786" w:type="dxa"/>
          </w:tcPr>
          <w:p w:rsidR="008863B1" w:rsidRPr="001F4CCA" w:rsidRDefault="009B280D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 (77</w:t>
            </w:r>
            <w:r w:rsidR="008863B1" w:rsidRPr="001F4CC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863B1" w:rsidRPr="001F4CCA" w:rsidTr="008863B1">
        <w:tc>
          <w:tcPr>
            <w:tcW w:w="4785" w:type="dxa"/>
          </w:tcPr>
          <w:p w:rsidR="008863B1" w:rsidRPr="001F4CCA" w:rsidRDefault="008863B1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Средне-специальное педагогическое</w:t>
            </w:r>
          </w:p>
        </w:tc>
        <w:tc>
          <w:tcPr>
            <w:tcW w:w="4786" w:type="dxa"/>
          </w:tcPr>
          <w:p w:rsidR="008863B1" w:rsidRPr="001F4CCA" w:rsidRDefault="009B280D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(23</w:t>
            </w:r>
            <w:r w:rsidR="008863B1" w:rsidRPr="001F4CC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FD0180" w:rsidRPr="001F4CCA" w:rsidRDefault="00FD0180" w:rsidP="00077F09">
      <w:pPr>
        <w:rPr>
          <w:rFonts w:ascii="Times New Roman" w:hAnsi="Times New Roman" w:cs="Times New Roman"/>
          <w:b/>
          <w:sz w:val="24"/>
          <w:szCs w:val="24"/>
        </w:rPr>
      </w:pPr>
    </w:p>
    <w:p w:rsidR="00945BA8" w:rsidRPr="001F4CCA" w:rsidRDefault="00945BA8" w:rsidP="00077F09">
      <w:pPr>
        <w:rPr>
          <w:rFonts w:ascii="Times New Roman" w:hAnsi="Times New Roman" w:cs="Times New Roman"/>
          <w:b/>
          <w:sz w:val="24"/>
          <w:szCs w:val="24"/>
        </w:rPr>
      </w:pPr>
      <w:r w:rsidRPr="001F4CCA">
        <w:rPr>
          <w:rFonts w:ascii="Times New Roman" w:hAnsi="Times New Roman" w:cs="Times New Roman"/>
          <w:b/>
          <w:sz w:val="24"/>
          <w:szCs w:val="24"/>
        </w:rPr>
        <w:t>Анализ педагогических кадров по аттестации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45BA8" w:rsidRPr="001F4CCA" w:rsidTr="00945BA8">
        <w:tc>
          <w:tcPr>
            <w:tcW w:w="4785" w:type="dxa"/>
          </w:tcPr>
          <w:p w:rsidR="00945BA8" w:rsidRPr="001F4CCA" w:rsidRDefault="00AA03D7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4786" w:type="dxa"/>
          </w:tcPr>
          <w:p w:rsidR="00945BA8" w:rsidRPr="001F4CCA" w:rsidRDefault="00AA03D7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13 чел</w:t>
            </w:r>
          </w:p>
        </w:tc>
      </w:tr>
      <w:tr w:rsidR="00945BA8" w:rsidRPr="001F4CCA" w:rsidTr="00945BA8">
        <w:tc>
          <w:tcPr>
            <w:tcW w:w="4785" w:type="dxa"/>
          </w:tcPr>
          <w:p w:rsidR="00945BA8" w:rsidRPr="001F4CCA" w:rsidRDefault="00AA03D7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4786" w:type="dxa"/>
          </w:tcPr>
          <w:p w:rsidR="00945BA8" w:rsidRPr="001F4CCA" w:rsidRDefault="00AA03D7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5BA8" w:rsidRPr="001F4CCA" w:rsidTr="00945BA8">
        <w:tc>
          <w:tcPr>
            <w:tcW w:w="4785" w:type="dxa"/>
          </w:tcPr>
          <w:p w:rsidR="00945BA8" w:rsidRPr="001F4CCA" w:rsidRDefault="00AA03D7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4786" w:type="dxa"/>
          </w:tcPr>
          <w:p w:rsidR="00945BA8" w:rsidRPr="001F4CCA" w:rsidRDefault="00AA03D7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2 (15%)</w:t>
            </w:r>
          </w:p>
        </w:tc>
      </w:tr>
    </w:tbl>
    <w:p w:rsidR="009B280D" w:rsidRDefault="00945BA8" w:rsidP="00077F09">
      <w:pPr>
        <w:rPr>
          <w:rFonts w:ascii="Times New Roman" w:hAnsi="Times New Roman" w:cs="Times New Roman"/>
          <w:b/>
          <w:sz w:val="24"/>
          <w:szCs w:val="24"/>
        </w:rPr>
      </w:pPr>
      <w:r w:rsidRPr="001F4CCA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</w:p>
    <w:p w:rsidR="00F56700" w:rsidRDefault="00F56700" w:rsidP="00077F09">
      <w:pPr>
        <w:rPr>
          <w:rFonts w:ascii="Times New Roman" w:hAnsi="Times New Roman" w:cs="Times New Roman"/>
          <w:b/>
          <w:sz w:val="24"/>
          <w:szCs w:val="24"/>
        </w:rPr>
      </w:pPr>
    </w:p>
    <w:p w:rsidR="00945BA8" w:rsidRPr="001F4CCA" w:rsidRDefault="00945BA8" w:rsidP="00077F09">
      <w:pPr>
        <w:rPr>
          <w:rFonts w:ascii="Times New Roman" w:hAnsi="Times New Roman" w:cs="Times New Roman"/>
          <w:b/>
          <w:sz w:val="24"/>
          <w:szCs w:val="24"/>
        </w:rPr>
      </w:pPr>
      <w:r w:rsidRPr="001F4CCA">
        <w:rPr>
          <w:rFonts w:ascii="Times New Roman" w:hAnsi="Times New Roman" w:cs="Times New Roman"/>
          <w:b/>
          <w:sz w:val="24"/>
          <w:szCs w:val="24"/>
        </w:rPr>
        <w:t>Анализ педагогических кадров по стажу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45BA8" w:rsidRPr="001F4CCA" w:rsidTr="00945BA8">
        <w:tc>
          <w:tcPr>
            <w:tcW w:w="4785" w:type="dxa"/>
          </w:tcPr>
          <w:p w:rsidR="00945BA8" w:rsidRPr="001F4CCA" w:rsidRDefault="0063416E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4786" w:type="dxa"/>
          </w:tcPr>
          <w:p w:rsidR="00945BA8" w:rsidRPr="001F4CCA" w:rsidRDefault="0063416E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45BA8" w:rsidRPr="001F4CCA" w:rsidTr="00945BA8">
        <w:tc>
          <w:tcPr>
            <w:tcW w:w="4785" w:type="dxa"/>
          </w:tcPr>
          <w:p w:rsidR="00945BA8" w:rsidRPr="001F4CCA" w:rsidRDefault="0063416E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4786" w:type="dxa"/>
          </w:tcPr>
          <w:p w:rsidR="00945BA8" w:rsidRPr="001F4CCA" w:rsidRDefault="00F56700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(32</w:t>
            </w:r>
            <w:r w:rsidR="00A01B05" w:rsidRPr="001F4CC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45BA8" w:rsidRPr="001F4CCA" w:rsidTr="00945BA8">
        <w:tc>
          <w:tcPr>
            <w:tcW w:w="4785" w:type="dxa"/>
          </w:tcPr>
          <w:p w:rsidR="00945BA8" w:rsidRPr="001F4CCA" w:rsidRDefault="00A01B05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В том числе молодых  специалистов</w:t>
            </w:r>
          </w:p>
        </w:tc>
        <w:tc>
          <w:tcPr>
            <w:tcW w:w="4786" w:type="dxa"/>
          </w:tcPr>
          <w:p w:rsidR="00945BA8" w:rsidRPr="001F4CCA" w:rsidRDefault="00A01B05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2 (15%)</w:t>
            </w:r>
          </w:p>
        </w:tc>
      </w:tr>
      <w:tr w:rsidR="00945BA8" w:rsidRPr="001F4CCA" w:rsidTr="00945BA8">
        <w:tc>
          <w:tcPr>
            <w:tcW w:w="4785" w:type="dxa"/>
          </w:tcPr>
          <w:p w:rsidR="00945BA8" w:rsidRPr="001F4CCA" w:rsidRDefault="00A01B05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4786" w:type="dxa"/>
          </w:tcPr>
          <w:p w:rsidR="00945BA8" w:rsidRPr="001F4CCA" w:rsidRDefault="00A01B05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2 (15%)</w:t>
            </w:r>
          </w:p>
        </w:tc>
      </w:tr>
      <w:tr w:rsidR="00945BA8" w:rsidRPr="001F4CCA" w:rsidTr="00945BA8">
        <w:tc>
          <w:tcPr>
            <w:tcW w:w="4785" w:type="dxa"/>
          </w:tcPr>
          <w:p w:rsidR="00945BA8" w:rsidRPr="001F4CCA" w:rsidRDefault="00A01B05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От 10 до 20</w:t>
            </w:r>
          </w:p>
        </w:tc>
        <w:tc>
          <w:tcPr>
            <w:tcW w:w="4786" w:type="dxa"/>
          </w:tcPr>
          <w:p w:rsidR="00945BA8" w:rsidRPr="001F4CCA" w:rsidRDefault="00A01B05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CA">
              <w:rPr>
                <w:rFonts w:ascii="Times New Roman" w:hAnsi="Times New Roman" w:cs="Times New Roman"/>
                <w:sz w:val="24"/>
                <w:szCs w:val="24"/>
              </w:rPr>
              <w:t>2 (15%)</w:t>
            </w:r>
          </w:p>
        </w:tc>
      </w:tr>
      <w:tr w:rsidR="00945BA8" w:rsidRPr="001F4CCA" w:rsidTr="00945BA8">
        <w:tc>
          <w:tcPr>
            <w:tcW w:w="4785" w:type="dxa"/>
          </w:tcPr>
          <w:p w:rsidR="00945BA8" w:rsidRPr="001F4CCA" w:rsidRDefault="00F56700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  <w:r w:rsidR="00A01B05" w:rsidRPr="001F4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945BA8" w:rsidRPr="001F4CCA" w:rsidRDefault="00F56700" w:rsidP="0007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(23</w:t>
            </w:r>
            <w:r w:rsidR="00A01B05" w:rsidRPr="001F4CC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945BA8" w:rsidRPr="001F4CCA" w:rsidRDefault="00945BA8" w:rsidP="00077F09">
      <w:pPr>
        <w:rPr>
          <w:rFonts w:ascii="Times New Roman" w:hAnsi="Times New Roman" w:cs="Times New Roman"/>
          <w:b/>
          <w:sz w:val="24"/>
          <w:szCs w:val="24"/>
        </w:rPr>
      </w:pPr>
    </w:p>
    <w:p w:rsidR="00945BA8" w:rsidRPr="00067776" w:rsidRDefault="00067776" w:rsidP="00067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A69D0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 w:rsidR="00BA69D0" w:rsidRPr="00BA69D0">
        <w:rPr>
          <w:rFonts w:ascii="Times New Roman" w:hAnsi="Times New Roman" w:cs="Times New Roman"/>
          <w:sz w:val="24"/>
          <w:szCs w:val="24"/>
        </w:rPr>
        <w:t xml:space="preserve"> строится на основе основной общеобр</w:t>
      </w:r>
      <w:r w:rsidR="00BA69D0">
        <w:rPr>
          <w:rFonts w:ascii="Times New Roman" w:hAnsi="Times New Roman" w:cs="Times New Roman"/>
          <w:sz w:val="24"/>
          <w:szCs w:val="24"/>
        </w:rPr>
        <w:t>азовательной программы МДОУ № 38</w:t>
      </w:r>
      <w:r w:rsidR="00BA69D0" w:rsidRPr="00BA69D0">
        <w:rPr>
          <w:rFonts w:ascii="Times New Roman" w:hAnsi="Times New Roman" w:cs="Times New Roman"/>
          <w:bCs/>
          <w:iCs/>
          <w:sz w:val="24"/>
          <w:szCs w:val="24"/>
        </w:rPr>
        <w:t xml:space="preserve"> , принятой на заседании педагогиче</w:t>
      </w:r>
      <w:r w:rsidR="00BA69D0">
        <w:rPr>
          <w:rFonts w:ascii="Times New Roman" w:hAnsi="Times New Roman" w:cs="Times New Roman"/>
          <w:bCs/>
          <w:iCs/>
          <w:sz w:val="24"/>
          <w:szCs w:val="24"/>
        </w:rPr>
        <w:t>ского совета, протокол № 1 от 27.08.2015</w:t>
      </w:r>
      <w:r w:rsidR="00BA69D0" w:rsidRPr="00BA69D0">
        <w:rPr>
          <w:rFonts w:ascii="Times New Roman" w:hAnsi="Times New Roman" w:cs="Times New Roman"/>
          <w:bCs/>
          <w:iCs/>
          <w:sz w:val="24"/>
          <w:szCs w:val="24"/>
        </w:rPr>
        <w:t xml:space="preserve">г. </w:t>
      </w:r>
      <w:r w:rsidR="00BA69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69D0" w:rsidRPr="00BA69D0">
        <w:rPr>
          <w:rFonts w:ascii="Times New Roman" w:hAnsi="Times New Roman" w:cs="Times New Roman"/>
          <w:bCs/>
          <w:iCs/>
          <w:sz w:val="24"/>
          <w:szCs w:val="24"/>
        </w:rPr>
        <w:t xml:space="preserve">и утвержденной заведующей. </w:t>
      </w:r>
      <w:r w:rsidR="00BA69D0" w:rsidRPr="00BA69D0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Основная общеобразовательная</w:t>
      </w:r>
      <w:r w:rsidR="00945BA8" w:rsidRPr="00BA69D0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программа дошкольного</w:t>
      </w:r>
      <w:r w:rsidR="00BA69D0" w:rsidRPr="00BA69D0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образования</w:t>
      </w:r>
      <w:r w:rsidR="00945BA8" w:rsidRPr="001F4CCA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5BA8" w:rsidRPr="001F4CCA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Программа) разработана на основе Федерального государственного образовательного стандарта дошкольного образования (Приказ № 1155 от 17 октября 2013 года) на основе примерной образовательной программы дошкольного образования «Детство» под редакцией  Т.И. Бабаева, А.Г. Гогоберидзе, О.В. Солнцева</w:t>
      </w:r>
      <w:r w:rsidR="00F56700" w:rsidRPr="001F4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45BA8" w:rsidRPr="001F4CCA" w:rsidRDefault="00945BA8" w:rsidP="00945B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CA">
        <w:rPr>
          <w:rFonts w:ascii="Times New Roman" w:eastAsia="Times New Roman" w:hAnsi="Times New Roman" w:cs="Times New Roman"/>
          <w:sz w:val="24"/>
          <w:szCs w:val="24"/>
        </w:rPr>
        <w:t xml:space="preserve">Реализует следующие парциальные программы дошкольного образования, используемые в воспитательно-образовательном процессе: </w:t>
      </w:r>
    </w:p>
    <w:p w:rsidR="00945BA8" w:rsidRPr="001F4CCA" w:rsidRDefault="00945BA8" w:rsidP="00945B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CA">
        <w:rPr>
          <w:rFonts w:ascii="Times New Roman" w:eastAsia="Times New Roman" w:hAnsi="Times New Roman" w:cs="Times New Roman"/>
          <w:sz w:val="24"/>
          <w:szCs w:val="24"/>
        </w:rPr>
        <w:t>Программа «Основы безопасности детей дошкольного возраста» (Н.Н. Авдеева, Р.Б. Стеркина., О.Л. Князева)</w:t>
      </w:r>
    </w:p>
    <w:p w:rsidR="00945BA8" w:rsidRPr="001F4CCA" w:rsidRDefault="00945BA8" w:rsidP="00945B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CA">
        <w:rPr>
          <w:rFonts w:ascii="Times New Roman" w:eastAsia="Times New Roman" w:hAnsi="Times New Roman" w:cs="Times New Roman"/>
          <w:sz w:val="24"/>
          <w:szCs w:val="24"/>
        </w:rPr>
        <w:t>Программа «Развитие речи детей дошкольного возраста в детском саду» (О.С.Ушаков)</w:t>
      </w:r>
    </w:p>
    <w:p w:rsidR="00945BA8" w:rsidRPr="001F4CCA" w:rsidRDefault="00945BA8" w:rsidP="00945B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CA">
        <w:rPr>
          <w:rFonts w:ascii="Times New Roman" w:eastAsia="Times New Roman" w:hAnsi="Times New Roman" w:cs="Times New Roman"/>
          <w:sz w:val="24"/>
          <w:szCs w:val="24"/>
        </w:rPr>
        <w:t>Программа художественного воспитания, обучения и развития детей 2-7 лет «Цветные ладошки» (И.А. Лыкова)</w:t>
      </w:r>
    </w:p>
    <w:p w:rsidR="00945BA8" w:rsidRPr="001F4CCA" w:rsidRDefault="00945BA8" w:rsidP="00945B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CA">
        <w:rPr>
          <w:rFonts w:ascii="Times New Roman" w:eastAsia="Times New Roman" w:hAnsi="Times New Roman" w:cs="Times New Roman"/>
          <w:sz w:val="24"/>
          <w:szCs w:val="24"/>
        </w:rPr>
        <w:t>Программа «Конструирование и ручной труд в детском саду» (Л.В. Куцакова)</w:t>
      </w:r>
    </w:p>
    <w:p w:rsidR="00945BA8" w:rsidRPr="001F4CCA" w:rsidRDefault="00945BA8" w:rsidP="00945B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CA">
        <w:rPr>
          <w:rFonts w:ascii="Times New Roman" w:eastAsia="Times New Roman" w:hAnsi="Times New Roman" w:cs="Times New Roman"/>
          <w:sz w:val="24"/>
          <w:szCs w:val="24"/>
        </w:rPr>
        <w:t>Программа «Здоровье» (В.Г. Алямовская)</w:t>
      </w:r>
    </w:p>
    <w:p w:rsidR="00945BA8" w:rsidRPr="001F4CCA" w:rsidRDefault="00945BA8" w:rsidP="00945B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CA">
        <w:rPr>
          <w:rFonts w:ascii="Times New Roman" w:eastAsia="Times New Roman" w:hAnsi="Times New Roman" w:cs="Times New Roman"/>
          <w:sz w:val="24"/>
          <w:szCs w:val="24"/>
        </w:rPr>
        <w:t>Программа по музыкальному воспитанию детей  «Ладушки» (И.М. Каплунова, И.А.  Новоскольцева)</w:t>
      </w:r>
    </w:p>
    <w:p w:rsidR="00067776" w:rsidRPr="00067776" w:rsidRDefault="00067776" w:rsidP="00067776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7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067776" w:rsidRPr="00067776" w:rsidRDefault="00067776" w:rsidP="00067776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67776">
        <w:rPr>
          <w:rFonts w:ascii="Times New Roman" w:eastAsia="Times New Roman" w:hAnsi="Times New Roman" w:cs="Times New Roman"/>
          <w:b/>
          <w:i/>
          <w:sz w:val="24"/>
          <w:szCs w:val="24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067776" w:rsidRPr="00067776" w:rsidRDefault="00067776" w:rsidP="0006777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677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B78" w:rsidRPr="00317B78" w:rsidRDefault="00317B78" w:rsidP="00317B78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317B78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Материально-техническая база</w:t>
      </w:r>
    </w:p>
    <w:p w:rsidR="00317B78" w:rsidRPr="00AF009B" w:rsidRDefault="00317B78" w:rsidP="00317B78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7B78" w:rsidRPr="00382667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317B78" w:rsidRPr="00382667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Создание материально-технических условий ДОУ прохо</w:t>
      </w:r>
      <w:r>
        <w:rPr>
          <w:rFonts w:ascii="Times New Roman" w:eastAsia="Times New Roman" w:hAnsi="Times New Roman" w:cs="Times New Roman"/>
          <w:sz w:val="24"/>
          <w:szCs w:val="24"/>
        </w:rPr>
        <w:t>дит с учётом действующих СанПиН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 Работа по материально-техническому обеспечению план</w:t>
      </w:r>
      <w:r>
        <w:rPr>
          <w:rFonts w:ascii="Times New Roman" w:eastAsia="Times New Roman" w:hAnsi="Times New Roman" w:cs="Times New Roman"/>
          <w:sz w:val="24"/>
          <w:szCs w:val="24"/>
        </w:rPr>
        <w:t>ируется в годовом плане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7B78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ДОУ функционирует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групп. В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есть свое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спальное,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игровое, раздевальное, умывальное и туалетное помещение. В </w:t>
      </w:r>
      <w:r>
        <w:rPr>
          <w:rFonts w:ascii="Times New Roman" w:eastAsia="Times New Roman" w:hAnsi="Times New Roman" w:cs="Times New Roman"/>
          <w:sz w:val="24"/>
          <w:szCs w:val="24"/>
        </w:rPr>
        <w:t>одной группе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раннего возраста (</w:t>
      </w:r>
      <w:r>
        <w:rPr>
          <w:rFonts w:ascii="Times New Roman" w:eastAsia="Times New Roman" w:hAnsi="Times New Roman" w:cs="Times New Roman"/>
          <w:sz w:val="24"/>
          <w:szCs w:val="24"/>
        </w:rPr>
        <w:t>с 2-х до 3-х лет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групповая комната совмещена со спальной.</w:t>
      </w:r>
    </w:p>
    <w:p w:rsidR="00317B78" w:rsidRPr="00382667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</w:p>
    <w:p w:rsidR="00317B78" w:rsidRPr="00382667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детском саду так же имеется:</w:t>
      </w:r>
    </w:p>
    <w:p w:rsidR="00317B78" w:rsidRPr="00AF009B" w:rsidRDefault="00317B78" w:rsidP="00317B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музыкально - физкультурный зал;</w:t>
      </w:r>
    </w:p>
    <w:p w:rsidR="00317B78" w:rsidRPr="00AF009B" w:rsidRDefault="00317B78" w:rsidP="00317B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кабинет заведующего;</w:t>
      </w:r>
    </w:p>
    <w:p w:rsidR="00317B78" w:rsidRPr="00AF009B" w:rsidRDefault="00317B78" w:rsidP="00317B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методический кабинет;</w:t>
      </w:r>
    </w:p>
    <w:p w:rsidR="00317B78" w:rsidRPr="00AF009B" w:rsidRDefault="00317B78" w:rsidP="00317B7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009B">
        <w:rPr>
          <w:rFonts w:ascii="Times New Roman" w:eastAsia="Times New Roman" w:hAnsi="Times New Roman" w:cs="Times New Roman"/>
          <w:sz w:val="24"/>
          <w:szCs w:val="24"/>
        </w:rPr>
        <w:t>абинет заместителя заведующего по АХР;</w:t>
      </w:r>
    </w:p>
    <w:p w:rsidR="00317B78" w:rsidRPr="00AF009B" w:rsidRDefault="00317B78" w:rsidP="00317B7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медицинский блок:</w:t>
      </w:r>
    </w:p>
    <w:p w:rsidR="00317B78" w:rsidRPr="00AF009B" w:rsidRDefault="00317B78" w:rsidP="00317B78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-     медицинский кабинет;</w:t>
      </w:r>
    </w:p>
    <w:p w:rsidR="00317B78" w:rsidRDefault="00317B78" w:rsidP="00317B78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-     процедурный кабинет;</w:t>
      </w:r>
    </w:p>
    <w:p w:rsidR="00317B78" w:rsidRPr="00AF009B" w:rsidRDefault="00317B78" w:rsidP="00317B78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7B78" w:rsidRDefault="00317B78" w:rsidP="00317B7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прачечная;</w:t>
      </w:r>
    </w:p>
    <w:p w:rsidR="00317B78" w:rsidRPr="00AF009B" w:rsidRDefault="00317B78" w:rsidP="00317B7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кастелянная;</w:t>
      </w:r>
    </w:p>
    <w:p w:rsidR="00317B78" w:rsidRDefault="00317B78" w:rsidP="00317B7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пищеблок</w:t>
      </w:r>
      <w:r>
        <w:rPr>
          <w:rFonts w:ascii="Times New Roman" w:eastAsia="Times New Roman" w:hAnsi="Times New Roman" w:cs="Times New Roman"/>
          <w:sz w:val="24"/>
          <w:szCs w:val="24"/>
        </w:rPr>
        <w:t>, включающий – горячий цех, холодный цех, кладовая для овощей, кладовая</w:t>
      </w:r>
      <w:r w:rsidRPr="00AF00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7B78" w:rsidRPr="00AF009B" w:rsidRDefault="00317B78" w:rsidP="00317B78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B78" w:rsidRPr="00382667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Все помещения оснащены современным специальным техническим, учебным и игровым оборудованием, разнообразными наглядными пособиями с учетом финансовых возможностей ДОУ.</w:t>
      </w:r>
    </w:p>
    <w:p w:rsidR="00317B78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 </w:t>
      </w:r>
    </w:p>
    <w:p w:rsidR="00317B78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B78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Музыкально - ф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изкультурный зал  использу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тся для непосредственно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ной, спортивной и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досуговой деятельности с детьми, посещающими ДОУ.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работы с воспитанниками используется музыкальный центр  .</w:t>
      </w:r>
    </w:p>
    <w:p w:rsidR="00317B78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всех возрастных группах имеются уголки с ТСО.  </w:t>
      </w:r>
    </w:p>
    <w:p w:rsidR="00317B78" w:rsidRPr="00382667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B78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:rsidR="00317B78" w:rsidRPr="00382667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B78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Проведена аттестация рабочих мест.</w:t>
      </w:r>
    </w:p>
    <w:p w:rsidR="00317B78" w:rsidRPr="00382667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B78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 правилам и нормативам.</w:t>
      </w:r>
    </w:p>
    <w:p w:rsidR="00317B78" w:rsidRPr="00382667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B78" w:rsidRPr="00382667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были проведены следующие работы:</w:t>
      </w:r>
    </w:p>
    <w:p w:rsidR="00317B78" w:rsidRPr="00D732A1" w:rsidRDefault="00317B78" w:rsidP="00317B7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A1">
        <w:rPr>
          <w:rFonts w:ascii="Times New Roman" w:eastAsia="Times New Roman" w:hAnsi="Times New Roman" w:cs="Times New Roman"/>
          <w:sz w:val="24"/>
          <w:szCs w:val="24"/>
        </w:rPr>
        <w:t>постоянно проводится сезонное озеленение прогулочных участков;</w:t>
      </w:r>
    </w:p>
    <w:p w:rsidR="00317B78" w:rsidRDefault="00317B78" w:rsidP="00317B7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A1">
        <w:rPr>
          <w:rFonts w:ascii="Times New Roman" w:eastAsia="Times New Roman" w:hAnsi="Times New Roman" w:cs="Times New Roman"/>
          <w:sz w:val="24"/>
          <w:szCs w:val="24"/>
        </w:rPr>
        <w:t>проведен ремонт  кухни;</w:t>
      </w:r>
    </w:p>
    <w:p w:rsidR="00317B78" w:rsidRDefault="00317B78" w:rsidP="00317B7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проведён ремонт системы канализации в подвальном помещении;</w:t>
      </w:r>
    </w:p>
    <w:p w:rsidR="00317B78" w:rsidRDefault="00317B78" w:rsidP="00317B7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произведен ремонт кровли</w:t>
      </w:r>
    </w:p>
    <w:p w:rsidR="00317B78" w:rsidRPr="00D732A1" w:rsidRDefault="00317B78" w:rsidP="00317B7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произведен ремонт  1 веранды</w:t>
      </w:r>
    </w:p>
    <w:p w:rsidR="00317B78" w:rsidRPr="00D732A1" w:rsidRDefault="00317B78" w:rsidP="00317B7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A1">
        <w:rPr>
          <w:rFonts w:ascii="Times New Roman" w:eastAsia="Times New Roman" w:hAnsi="Times New Roman" w:cs="Times New Roman"/>
          <w:sz w:val="24"/>
          <w:szCs w:val="24"/>
        </w:rPr>
        <w:t>постоянно пополняется и обновляется развивающая среда всех возрастных групп путем приобретения и изготовления методических атрибутов и материалов,  как для игровой, так и образовательной деятельности;</w:t>
      </w:r>
    </w:p>
    <w:p w:rsidR="00317B78" w:rsidRDefault="00317B78" w:rsidP="00317B7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A1">
        <w:rPr>
          <w:rFonts w:ascii="Times New Roman" w:eastAsia="Times New Roman" w:hAnsi="Times New Roman" w:cs="Times New Roman"/>
          <w:sz w:val="24"/>
          <w:szCs w:val="24"/>
        </w:rPr>
        <w:t>в течении  учебного года приобреталась методическая литература и методические пособия соответствующие ФГОС</w:t>
      </w:r>
    </w:p>
    <w:p w:rsidR="00317B78" w:rsidRPr="00D732A1" w:rsidRDefault="00317B78" w:rsidP="00317B78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B78" w:rsidRPr="00382667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Вывод:</w:t>
      </w:r>
    </w:p>
    <w:p w:rsidR="00317B78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1CA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7B78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B78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B78" w:rsidRPr="00317B78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B78">
        <w:rPr>
          <w:rFonts w:ascii="Times New Roman" w:eastAsia="Times New Roman" w:hAnsi="Times New Roman" w:cs="Times New Roman"/>
          <w:b/>
          <w:sz w:val="24"/>
          <w:szCs w:val="24"/>
        </w:rPr>
        <w:t>7.Функционирование внутренней системы оценки качества образования</w:t>
      </w:r>
    </w:p>
    <w:p w:rsidR="00317B78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7B78" w:rsidRPr="000D0678" w:rsidRDefault="00317B78" w:rsidP="00317B78">
      <w:pPr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0D0678">
        <w:rPr>
          <w:rFonts w:ascii="Times New Roman" w:eastAsia="Times New Roman" w:hAnsi="Times New Roman" w:cs="Times New Roman"/>
          <w:bCs/>
          <w:sz w:val="23"/>
          <w:szCs w:val="23"/>
        </w:rPr>
        <w:t xml:space="preserve">Познание и понимание педагогом ребенка дошкольного возраста как основная цель  педагогической  диагностики  в  ДОО  определяет  использование  им преимущественно малоформализованных диагностических методов, ведущими среди которых  являются  наблюдение  проявлений  ребенка  в  деятельности  и  общении  с другими субъектами педагогического процесса, а также свободные беседы с детьми. </w:t>
      </w:r>
    </w:p>
    <w:p w:rsidR="00317B78" w:rsidRPr="000D0678" w:rsidRDefault="00317B78" w:rsidP="00317B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sz w:val="23"/>
          <w:szCs w:val="23"/>
        </w:rPr>
        <w:t>В  качестве  дополнительных  методов  используются  анализ  продуктов  детской деятельности, простые тесты, специальные диагностические ситуации.</w:t>
      </w:r>
    </w:p>
    <w:p w:rsidR="00317B78" w:rsidRPr="000D0678" w:rsidRDefault="00317B78" w:rsidP="00317B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sz w:val="23"/>
          <w:szCs w:val="23"/>
        </w:rPr>
        <w:t>Педагогическая диагностика достижений ребенка направлена на изучение:</w:t>
      </w:r>
    </w:p>
    <w:p w:rsidR="00317B78" w:rsidRPr="000D0678" w:rsidRDefault="00317B78" w:rsidP="00317B78">
      <w:pPr>
        <w:numPr>
          <w:ilvl w:val="0"/>
          <w:numId w:val="1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деятельностных умений ребенка;</w:t>
      </w:r>
    </w:p>
    <w:p w:rsidR="00317B78" w:rsidRPr="000D0678" w:rsidRDefault="00317B78" w:rsidP="00317B78">
      <w:pPr>
        <w:numPr>
          <w:ilvl w:val="0"/>
          <w:numId w:val="1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интересов, предпочтений, склонностей ребенка;</w:t>
      </w:r>
    </w:p>
    <w:p w:rsidR="00317B78" w:rsidRPr="000D0678" w:rsidRDefault="00317B78" w:rsidP="00317B78">
      <w:pPr>
        <w:numPr>
          <w:ilvl w:val="0"/>
          <w:numId w:val="1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личностных особенностей ребенка;</w:t>
      </w:r>
    </w:p>
    <w:p w:rsidR="00317B78" w:rsidRPr="000D0678" w:rsidRDefault="00317B78" w:rsidP="00317B78">
      <w:pPr>
        <w:numPr>
          <w:ilvl w:val="0"/>
          <w:numId w:val="1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поведенческих проявлений ребенка;</w:t>
      </w:r>
    </w:p>
    <w:p w:rsidR="00317B78" w:rsidRPr="000D0678" w:rsidRDefault="00317B78" w:rsidP="00317B78">
      <w:pPr>
        <w:numPr>
          <w:ilvl w:val="0"/>
          <w:numId w:val="1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особенностей взаимодействия ребенка со сверстниками;</w:t>
      </w:r>
    </w:p>
    <w:p w:rsidR="00317B78" w:rsidRPr="000D0678" w:rsidRDefault="00317B78" w:rsidP="00317B78">
      <w:pPr>
        <w:numPr>
          <w:ilvl w:val="0"/>
          <w:numId w:val="1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особенностей взаимодействия ребенка со взрослыми.</w:t>
      </w:r>
    </w:p>
    <w:p w:rsidR="00317B78" w:rsidRPr="000D0678" w:rsidRDefault="00317B78" w:rsidP="00317B78">
      <w:pPr>
        <w:tabs>
          <w:tab w:val="left" w:pos="0"/>
        </w:tabs>
        <w:ind w:left="72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iCs/>
          <w:sz w:val="23"/>
          <w:szCs w:val="23"/>
        </w:rPr>
        <w:t>Педагогическая диагностика осуществляется с учетом ряда принципов, обусловленных спецификой образовательного процесса детского сада.</w:t>
      </w:r>
    </w:p>
    <w:p w:rsidR="00317B78" w:rsidRPr="000D0678" w:rsidRDefault="00317B78" w:rsidP="00317B78">
      <w:pPr>
        <w:tabs>
          <w:tab w:val="left" w:pos="0"/>
        </w:tabs>
        <w:ind w:left="72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iCs/>
          <w:sz w:val="23"/>
          <w:szCs w:val="23"/>
        </w:rPr>
        <w:t>Принцип объективности означает стремление к максимальной объективности в  процедурах и результатах диагностики, избегание в оформлении диагностических данных субъективных оценочных суждений, предвзятого отношения к диагностируемому.</w:t>
      </w:r>
    </w:p>
    <w:p w:rsidR="00317B78" w:rsidRPr="000D0678" w:rsidRDefault="00317B78" w:rsidP="00317B78">
      <w:pPr>
        <w:tabs>
          <w:tab w:val="left" w:pos="0"/>
        </w:tabs>
        <w:ind w:left="72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iCs/>
          <w:sz w:val="23"/>
          <w:szCs w:val="23"/>
        </w:rPr>
        <w:t>Принцип  целостного изучения педагогического процесса предполагает: для того, чтобы оценить общий уровень развития ребенка, необходимо иметь информацию о различных аспектах его развития –социальном, интеллектуальном, физическим, художественно-творческим.</w:t>
      </w:r>
    </w:p>
    <w:p w:rsidR="00317B78" w:rsidRPr="000D0678" w:rsidRDefault="00317B78" w:rsidP="00317B78">
      <w:pPr>
        <w:tabs>
          <w:tab w:val="left" w:pos="0"/>
        </w:tabs>
        <w:ind w:left="72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iCs/>
          <w:sz w:val="23"/>
          <w:szCs w:val="23"/>
        </w:rPr>
        <w:t>Принцип процессуальности предполагает изучение явления в изменении, развитии.</w:t>
      </w:r>
    </w:p>
    <w:p w:rsidR="00317B78" w:rsidRPr="000D0678" w:rsidRDefault="00317B78" w:rsidP="00317B78">
      <w:pPr>
        <w:tabs>
          <w:tab w:val="left" w:pos="0"/>
        </w:tabs>
        <w:ind w:left="72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iCs/>
          <w:sz w:val="23"/>
          <w:szCs w:val="23"/>
        </w:rPr>
        <w:t>Принцип компетентности означает принятие педагогом решений только по тем вопросам, по которым он имеет специальную подготовку, запрет в процессе и по результатам диагностики на какие-либо действия, которые могут нанести ущерб испытуемому.</w:t>
      </w:r>
    </w:p>
    <w:p w:rsidR="00317B78" w:rsidRPr="000D0678" w:rsidRDefault="00317B78" w:rsidP="00317B78">
      <w:pPr>
        <w:tabs>
          <w:tab w:val="left" w:pos="0"/>
        </w:tabs>
        <w:ind w:left="72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iCs/>
          <w:sz w:val="23"/>
          <w:szCs w:val="23"/>
        </w:rPr>
        <w:t xml:space="preserve">Принцип персонализации требует от педагога в диагностической деятельности обнаруживать не только индивидуальные проявления общих закономерностей, но также  </w:t>
      </w:r>
      <w:r w:rsidRPr="000D0678">
        <w:rPr>
          <w:rFonts w:ascii="Times New Roman" w:eastAsia="Times New Roman" w:hAnsi="Times New Roman" w:cs="Times New Roman"/>
          <w:bCs/>
          <w:iCs/>
          <w:sz w:val="23"/>
          <w:szCs w:val="23"/>
        </w:rPr>
        <w:lastRenderedPageBreak/>
        <w:t>индивидуальные пути развития, а отклонение от нормы не оценивать как негативные без анализа динамических тенденций становления.</w:t>
      </w:r>
    </w:p>
    <w:p w:rsidR="00317B78" w:rsidRPr="000D0678" w:rsidRDefault="00317B78" w:rsidP="00317B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17B78" w:rsidRPr="000D0678" w:rsidRDefault="00317B78" w:rsidP="00317B78">
      <w:pPr>
        <w:numPr>
          <w:ilvl w:val="0"/>
          <w:numId w:val="10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sz w:val="23"/>
          <w:szCs w:val="23"/>
        </w:rPr>
        <w:t xml:space="preserve">Основополагающим  методом  педагогической  диагностики  является  наблюдение.   </w:t>
      </w:r>
    </w:p>
    <w:p w:rsidR="00317B78" w:rsidRPr="000D0678" w:rsidRDefault="00317B78" w:rsidP="00317B78">
      <w:pPr>
        <w:numPr>
          <w:ilvl w:val="0"/>
          <w:numId w:val="10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sz w:val="23"/>
          <w:szCs w:val="23"/>
        </w:rPr>
        <w:t xml:space="preserve">Важно  осуществлять  наблюдение не только  в процессе организованной образовательной деятельности (НОД+режимные моменты), но и в процессе самостоятельной деятельности детей. </w:t>
      </w:r>
    </w:p>
    <w:p w:rsidR="00317B78" w:rsidRPr="000D0678" w:rsidRDefault="00317B78" w:rsidP="00317B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Таким образом, мониторинг  осуществляется  в  форме  регулярных наблюдений педагога за детьми в повседневной жизни, самостоятельной (свободной) деятельности детей и в процессе непосредственной образовательной работы с ними.  </w:t>
      </w:r>
    </w:p>
    <w:p w:rsidR="00317B78" w:rsidRPr="000D0678" w:rsidRDefault="00317B78" w:rsidP="00317B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sz w:val="23"/>
          <w:szCs w:val="23"/>
        </w:rPr>
        <w:t>Одним из основных методов мониторинга является метод включенного наблюдения, когда воспитатель, включаясь в игры, совместные дела, беседы, оценивает динамику развития ребенка.</w:t>
      </w:r>
    </w:p>
    <w:p w:rsidR="00317B78" w:rsidRPr="000D0678" w:rsidRDefault="00317B78" w:rsidP="00317B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sz w:val="23"/>
          <w:szCs w:val="23"/>
        </w:rPr>
        <w:t xml:space="preserve">  При  необходимости  педагог  может  применять  и иные исследовательские методы, уместные для осуществления педагогической диагностики в дошкольном образовании (беседа, поручения, создание педагогических ситуаций и др.). </w:t>
      </w:r>
    </w:p>
    <w:p w:rsidR="00317B78" w:rsidRPr="000D0678" w:rsidRDefault="00317B78" w:rsidP="00317B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sz w:val="23"/>
          <w:szCs w:val="23"/>
        </w:rPr>
        <w:t>Мониторинг проводится группой специалистов под руководством заместителя заведующего по воспитательно-методической работе, куда входят воспитатели, работающие в данной возрастной группе, музыкальный руководитель, педагог-психолог.</w:t>
      </w:r>
    </w:p>
    <w:p w:rsidR="00317B78" w:rsidRPr="000D0678" w:rsidRDefault="00317B78" w:rsidP="00317B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/>
          <w:bCs/>
          <w:sz w:val="23"/>
          <w:szCs w:val="23"/>
        </w:rPr>
        <w:t>Периодичность мониторинга-1 раз в год.</w:t>
      </w:r>
    </w:p>
    <w:p w:rsidR="00317B78" w:rsidRPr="000D0678" w:rsidRDefault="00317B78" w:rsidP="00317B7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0D0678">
        <w:rPr>
          <w:rFonts w:ascii="Times New Roman" w:eastAsia="Times New Roman" w:hAnsi="Times New Roman" w:cs="Times New Roman"/>
          <w:bCs/>
          <w:sz w:val="23"/>
          <w:szCs w:val="23"/>
        </w:rPr>
        <w:t>В конце учебного года делаются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317B78" w:rsidRPr="00F0403A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03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результатам диагностики развития детей в 2015-2016 учебном году у 100%  детей </w:t>
      </w:r>
    </w:p>
    <w:p w:rsidR="00317B78" w:rsidRPr="00F0403A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0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0403A">
        <w:rPr>
          <w:rFonts w:ascii="Times New Roman" w:eastAsia="Times New Roman" w:hAnsi="Times New Roman" w:cs="Times New Roman"/>
          <w:bCs/>
          <w:sz w:val="24"/>
          <w:szCs w:val="24"/>
        </w:rPr>
        <w:t>нтегративные качества сформированы или находятся в стадии формирования.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Ценностные ориентиры сформированы  или находятся в стадии формирования. для каждого возраста  у 100% детей.</w:t>
      </w:r>
    </w:p>
    <w:p w:rsidR="00317B78" w:rsidRPr="00F0403A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F040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0403A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Образовательный процесс в ДОУ осуществляется в соответствии с ОП ДО, годовым планированием и учебным планом непосредственно образовательной деятельности. </w:t>
      </w:r>
    </w:p>
    <w:p w:rsidR="00317B78" w:rsidRPr="00F0403A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03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Целесообразное использование передовых педагогических технологий (здоровьесберегающие, информационно-коммуникативные) позволило повысить на более высокий  уровень качество образовательной работы ДОУ. </w:t>
      </w:r>
    </w:p>
    <w:p w:rsidR="00317B78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B78" w:rsidRPr="00317B78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8.Востребованность выпускников.</w:t>
      </w:r>
    </w:p>
    <w:p w:rsidR="00317B78" w:rsidRDefault="00317B78" w:rsidP="00317B78">
      <w:pPr>
        <w:rPr>
          <w:rFonts w:ascii="Times New Roman" w:hAnsi="Times New Roman" w:cs="Times New Roman"/>
          <w:sz w:val="24"/>
          <w:szCs w:val="24"/>
        </w:rPr>
      </w:pPr>
      <w:r w:rsidRPr="00DB26BB">
        <w:rPr>
          <w:rFonts w:ascii="Times New Roman" w:hAnsi="Times New Roman" w:cs="Times New Roman"/>
          <w:sz w:val="24"/>
          <w:szCs w:val="24"/>
        </w:rPr>
        <w:t xml:space="preserve">Все выпускники успешно обучаются в </w:t>
      </w:r>
      <w:r>
        <w:rPr>
          <w:rFonts w:ascii="Times New Roman" w:hAnsi="Times New Roman" w:cs="Times New Roman"/>
          <w:sz w:val="24"/>
          <w:szCs w:val="24"/>
        </w:rPr>
        <w:t xml:space="preserve"> школах города, имеют хорошие и отличные оценки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7"/>
        <w:gridCol w:w="4570"/>
      </w:tblGrid>
      <w:tr w:rsidR="00317B78" w:rsidTr="0041757E">
        <w:trPr>
          <w:trHeight w:val="235"/>
        </w:trPr>
        <w:tc>
          <w:tcPr>
            <w:tcW w:w="4477" w:type="dxa"/>
          </w:tcPr>
          <w:p w:rsidR="00317B78" w:rsidRDefault="00317B78" w:rsidP="004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317B78" w:rsidRDefault="00317B78" w:rsidP="004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2014-2015г.</w:t>
            </w:r>
          </w:p>
        </w:tc>
        <w:tc>
          <w:tcPr>
            <w:tcW w:w="4570" w:type="dxa"/>
          </w:tcPr>
          <w:p w:rsidR="00317B78" w:rsidRDefault="00317B78" w:rsidP="004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317B78" w:rsidRPr="00DB26BB" w:rsidRDefault="00317B78" w:rsidP="004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 уч. год</w:t>
            </w:r>
          </w:p>
        </w:tc>
      </w:tr>
      <w:tr w:rsidR="00317B78" w:rsidTr="0041757E">
        <w:trPr>
          <w:trHeight w:val="266"/>
        </w:trPr>
        <w:tc>
          <w:tcPr>
            <w:tcW w:w="4477" w:type="dxa"/>
          </w:tcPr>
          <w:p w:rsidR="00317B78" w:rsidRDefault="00317B78" w:rsidP="004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выпускников освоили школьную программу</w:t>
            </w:r>
          </w:p>
        </w:tc>
        <w:tc>
          <w:tcPr>
            <w:tcW w:w="4570" w:type="dxa"/>
          </w:tcPr>
          <w:p w:rsidR="00317B78" w:rsidRDefault="00317B78" w:rsidP="0041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выпускников  освоили школьную программу</w:t>
            </w:r>
          </w:p>
        </w:tc>
      </w:tr>
    </w:tbl>
    <w:p w:rsidR="00317B78" w:rsidRPr="00DB26BB" w:rsidRDefault="00317B78" w:rsidP="00317B78">
      <w:pPr>
        <w:rPr>
          <w:rFonts w:ascii="Times New Roman" w:hAnsi="Times New Roman" w:cs="Times New Roman"/>
          <w:b/>
          <w:sz w:val="24"/>
          <w:szCs w:val="24"/>
        </w:rPr>
      </w:pPr>
      <w:r w:rsidRPr="00DB26BB">
        <w:rPr>
          <w:rFonts w:ascii="Times New Roman" w:hAnsi="Times New Roman" w:cs="Times New Roman"/>
          <w:b/>
          <w:sz w:val="24"/>
          <w:szCs w:val="24"/>
        </w:rPr>
        <w:lastRenderedPageBreak/>
        <w:t>Вывод: качество подготовки выпускников дошкольного учреждения высокое.</w:t>
      </w:r>
    </w:p>
    <w:p w:rsidR="00317B78" w:rsidRDefault="00317B78" w:rsidP="00317B7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B44" w:rsidRPr="001F4CCA" w:rsidRDefault="00317B78" w:rsidP="00077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06B44" w:rsidRPr="001F4CCA">
        <w:rPr>
          <w:rFonts w:ascii="Times New Roman" w:hAnsi="Times New Roman" w:cs="Times New Roman"/>
          <w:b/>
          <w:sz w:val="24"/>
          <w:szCs w:val="24"/>
        </w:rPr>
        <w:t>. Общие вы</w:t>
      </w:r>
      <w:r w:rsidR="00EF1585">
        <w:rPr>
          <w:rFonts w:ascii="Times New Roman" w:hAnsi="Times New Roman" w:cs="Times New Roman"/>
          <w:b/>
          <w:sz w:val="24"/>
          <w:szCs w:val="24"/>
        </w:rPr>
        <w:t xml:space="preserve">воды  по </w:t>
      </w:r>
      <w:r w:rsidR="00AF213E">
        <w:rPr>
          <w:rFonts w:ascii="Times New Roman" w:hAnsi="Times New Roman" w:cs="Times New Roman"/>
          <w:b/>
          <w:sz w:val="24"/>
          <w:szCs w:val="24"/>
        </w:rPr>
        <w:t>и</w:t>
      </w:r>
      <w:r w:rsidR="00EF1585">
        <w:rPr>
          <w:rFonts w:ascii="Times New Roman" w:hAnsi="Times New Roman" w:cs="Times New Roman"/>
          <w:b/>
          <w:sz w:val="24"/>
          <w:szCs w:val="24"/>
        </w:rPr>
        <w:t>тогам самообследования</w:t>
      </w:r>
    </w:p>
    <w:p w:rsidR="00006B44" w:rsidRPr="001F4CCA" w:rsidRDefault="00006B44" w:rsidP="00077F09">
      <w:pPr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1. Деятельность дошкольного учреждения строится в соответствии с федеральным законом  РФ «Об образовании», нормативно-правовой базой,  программно-целевыми установками Министерства образования и науки Хабаровского края, Российской Федерации.</w:t>
      </w:r>
    </w:p>
    <w:p w:rsidR="00006B44" w:rsidRPr="001F4CCA" w:rsidRDefault="00006B44" w:rsidP="00077F09">
      <w:pPr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2. Педагогический коллектив на основе анализа и структурирования возникающих проблем , умеет выстроить перспективы развития в соответствии с уровнем требований современного этапа развития общества</w:t>
      </w:r>
    </w:p>
    <w:p w:rsidR="00006B44" w:rsidRPr="001F4CCA" w:rsidRDefault="00006B44" w:rsidP="00077F09">
      <w:pPr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 xml:space="preserve">3. Качество образовательных  воздействий 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006B44" w:rsidRPr="001F4CCA" w:rsidRDefault="00006B44" w:rsidP="00077F09">
      <w:pPr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 xml:space="preserve">4. В дошкольном учреждении созданы все условия  для самореализации ребенка во время НОД (непосредственно образовательной деятельности), так и в самостоятельной деятельности  </w:t>
      </w:r>
      <w:r w:rsidR="005C0FB2" w:rsidRPr="001F4CCA">
        <w:rPr>
          <w:rFonts w:ascii="Times New Roman" w:hAnsi="Times New Roman" w:cs="Times New Roman"/>
          <w:sz w:val="24"/>
          <w:szCs w:val="24"/>
        </w:rPr>
        <w:t>и кружковой работе, что подтверждается качеством и уровнем  участия  в конкурсах, смотрах различного уровня.</w:t>
      </w:r>
    </w:p>
    <w:p w:rsidR="005C0FB2" w:rsidRPr="001F4CCA" w:rsidRDefault="005C0FB2" w:rsidP="00077F09">
      <w:pPr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 xml:space="preserve">5. Повышается профессиональный уровень педагогического  коллектива дошкольного учреждения, через курсы повышения квалификации, семинары, творческие  встречи, мастер-классы и т.д. </w:t>
      </w:r>
    </w:p>
    <w:p w:rsidR="005C0FB2" w:rsidRPr="001F4CCA" w:rsidRDefault="005C0FB2" w:rsidP="00077F09">
      <w:pPr>
        <w:rPr>
          <w:rFonts w:ascii="Times New Roman" w:hAnsi="Times New Roman" w:cs="Times New Roman"/>
          <w:sz w:val="24"/>
          <w:szCs w:val="24"/>
        </w:rPr>
      </w:pPr>
      <w:r w:rsidRPr="001F4CCA">
        <w:rPr>
          <w:rFonts w:ascii="Times New Roman" w:hAnsi="Times New Roman" w:cs="Times New Roman"/>
          <w:sz w:val="24"/>
          <w:szCs w:val="24"/>
        </w:rPr>
        <w:t>6. Повышается информационная открытость образовательного учреждения  через  размещение информации о дошкольном учреждении на сайте.</w:t>
      </w:r>
      <w:r w:rsidR="00AA03D7" w:rsidRPr="001F4CCA">
        <w:rPr>
          <w:rFonts w:ascii="Times New Roman" w:hAnsi="Times New Roman" w:cs="Times New Roman"/>
          <w:sz w:val="24"/>
          <w:szCs w:val="24"/>
        </w:rPr>
        <w:br/>
      </w:r>
    </w:p>
    <w:p w:rsidR="003530E9" w:rsidRPr="003530E9" w:rsidRDefault="00317B78" w:rsidP="003530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C0FB2" w:rsidRPr="001F4C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30E9" w:rsidRPr="003530E9">
        <w:rPr>
          <w:rFonts w:ascii="Times New Roman" w:hAnsi="Times New Roman" w:cs="Times New Roman"/>
          <w:b/>
          <w:bCs/>
          <w:sz w:val="24"/>
          <w:szCs w:val="24"/>
        </w:rPr>
        <w:t>Выводы и перспективы развития</w:t>
      </w:r>
    </w:p>
    <w:p w:rsidR="003530E9" w:rsidRPr="003530E9" w:rsidRDefault="003530E9" w:rsidP="003530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30E9">
        <w:rPr>
          <w:rFonts w:ascii="Times New Roman" w:hAnsi="Times New Roman" w:cs="Times New Roman"/>
          <w:b/>
          <w:bCs/>
          <w:sz w:val="24"/>
          <w:szCs w:val="24"/>
        </w:rPr>
        <w:t>Учитывая результаты самообследования деятельности МДОУ детского сада общеразвивающего вида №</w:t>
      </w: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Pr="00353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 2014-2015</w:t>
      </w:r>
      <w:r w:rsidRPr="003530E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год, можно сделать следующие выводы:</w:t>
      </w:r>
    </w:p>
    <w:p w:rsidR="003530E9" w:rsidRPr="003530E9" w:rsidRDefault="003530E9" w:rsidP="003530E9">
      <w:pPr>
        <w:rPr>
          <w:rFonts w:ascii="Times New Roman" w:hAnsi="Times New Roman" w:cs="Times New Roman"/>
          <w:bCs/>
          <w:sz w:val="24"/>
          <w:szCs w:val="24"/>
        </w:rPr>
      </w:pPr>
      <w:r w:rsidRPr="003530E9">
        <w:rPr>
          <w:rFonts w:ascii="Times New Roman" w:hAnsi="Times New Roman" w:cs="Times New Roman"/>
          <w:bCs/>
          <w:sz w:val="24"/>
          <w:szCs w:val="24"/>
        </w:rPr>
        <w:t>-совершенствуется образовательная деятельность ДОУ, созданы условия для развития и воспитания детей</w:t>
      </w:r>
    </w:p>
    <w:p w:rsidR="003530E9" w:rsidRPr="003530E9" w:rsidRDefault="003530E9" w:rsidP="003530E9">
      <w:pPr>
        <w:rPr>
          <w:rFonts w:ascii="Times New Roman" w:hAnsi="Times New Roman" w:cs="Times New Roman"/>
          <w:bCs/>
          <w:sz w:val="24"/>
          <w:szCs w:val="24"/>
        </w:rPr>
      </w:pPr>
      <w:r w:rsidRPr="003530E9">
        <w:rPr>
          <w:rFonts w:ascii="Times New Roman" w:hAnsi="Times New Roman" w:cs="Times New Roman"/>
          <w:bCs/>
          <w:sz w:val="24"/>
          <w:szCs w:val="24"/>
        </w:rPr>
        <w:t xml:space="preserve">-наряду с освоением </w:t>
      </w:r>
      <w:r w:rsidR="00A779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30E9">
        <w:rPr>
          <w:rFonts w:ascii="Times New Roman" w:hAnsi="Times New Roman" w:cs="Times New Roman"/>
          <w:bCs/>
          <w:sz w:val="24"/>
          <w:szCs w:val="24"/>
        </w:rPr>
        <w:t>образовательной программы осуществляется дополнительное образование через внедрение кружковой работы</w:t>
      </w:r>
    </w:p>
    <w:p w:rsidR="00044B00" w:rsidRDefault="003530E9" w:rsidP="003530E9">
      <w:pPr>
        <w:rPr>
          <w:rFonts w:ascii="Times New Roman" w:hAnsi="Times New Roman" w:cs="Times New Roman"/>
          <w:bCs/>
          <w:sz w:val="24"/>
          <w:szCs w:val="24"/>
        </w:rPr>
      </w:pPr>
      <w:r w:rsidRPr="003530E9">
        <w:rPr>
          <w:rFonts w:ascii="Times New Roman" w:hAnsi="Times New Roman" w:cs="Times New Roman"/>
          <w:bCs/>
          <w:sz w:val="24"/>
          <w:szCs w:val="24"/>
        </w:rPr>
        <w:t>-педагоги ДОУ принимают активное участие в конкурсах различного уровня,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занимая призовые места, проходя курсы повышения квалификации, осваивают современные педагогические технологии, что свидетельствует об эффективности проводимой методической работы.</w:t>
      </w:r>
    </w:p>
    <w:p w:rsidR="003530E9" w:rsidRDefault="003530E9" w:rsidP="003530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30E9">
        <w:rPr>
          <w:rFonts w:ascii="Times New Roman" w:hAnsi="Times New Roman" w:cs="Times New Roman"/>
          <w:b/>
          <w:bCs/>
          <w:sz w:val="24"/>
          <w:szCs w:val="24"/>
        </w:rPr>
        <w:t>Перспективы развития на 2015-2016 учебный год</w:t>
      </w:r>
      <w:r w:rsidR="001C0B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0B98" w:rsidRDefault="001C0B98" w:rsidP="001C0B98">
      <w:pPr>
        <w:rPr>
          <w:rFonts w:ascii="Times New Roman" w:hAnsi="Times New Roman" w:cs="Times New Roman"/>
          <w:bCs/>
          <w:sz w:val="24"/>
          <w:szCs w:val="24"/>
        </w:rPr>
      </w:pPr>
      <w:r w:rsidRPr="001C0B98">
        <w:rPr>
          <w:rFonts w:ascii="Times New Roman" w:hAnsi="Times New Roman" w:cs="Times New Roman"/>
          <w:bCs/>
          <w:sz w:val="24"/>
          <w:szCs w:val="24"/>
        </w:rPr>
        <w:t xml:space="preserve">1.Способствовать созданию </w:t>
      </w:r>
      <w:r>
        <w:rPr>
          <w:rFonts w:ascii="Times New Roman" w:hAnsi="Times New Roman" w:cs="Times New Roman"/>
          <w:bCs/>
          <w:sz w:val="24"/>
          <w:szCs w:val="24"/>
        </w:rPr>
        <w:t>необходимых условий для осуществления воспитательно-образовательного процесса в соответствии с ФГОС  ДО.</w:t>
      </w:r>
    </w:p>
    <w:p w:rsidR="001C0B98" w:rsidRDefault="001C0B98" w:rsidP="001C0B9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2.Усилить методическую поддержку педагогов.</w:t>
      </w:r>
    </w:p>
    <w:p w:rsidR="001C0B98" w:rsidRDefault="001C0B98" w:rsidP="001C0B9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3.Развивать информационную открытость  дошкольного учреждения.</w:t>
      </w:r>
    </w:p>
    <w:p w:rsidR="00044B00" w:rsidRPr="001C0B98" w:rsidRDefault="001C0B98" w:rsidP="00044B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4.Привлекать родителей к участию в образовательной деятельности.</w:t>
      </w:r>
    </w:p>
    <w:p w:rsidR="00DE1733" w:rsidRPr="001C0B98" w:rsidRDefault="00044B00" w:rsidP="00044B00">
      <w:pPr>
        <w:rPr>
          <w:rFonts w:ascii="Times New Roman" w:hAnsi="Times New Roman" w:cs="Times New Roman"/>
          <w:b/>
          <w:sz w:val="24"/>
          <w:szCs w:val="24"/>
        </w:rPr>
      </w:pPr>
      <w:r w:rsidRPr="001F4CCA">
        <w:rPr>
          <w:rFonts w:ascii="Times New Roman" w:hAnsi="Times New Roman" w:cs="Times New Roman"/>
          <w:b/>
          <w:sz w:val="24"/>
          <w:szCs w:val="24"/>
        </w:rPr>
        <w:t>Окончательный вывод по самообследованию:</w:t>
      </w:r>
      <w:r w:rsidR="001C0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F4CCA">
        <w:rPr>
          <w:rFonts w:ascii="Times New Roman" w:hAnsi="Times New Roman" w:cs="Times New Roman"/>
          <w:sz w:val="24"/>
          <w:szCs w:val="24"/>
        </w:rPr>
        <w:t>Образовательное учреждение соответствует заявленному статусу.</w:t>
      </w: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7776" w:rsidRDefault="00067776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1733" w:rsidRPr="006E5FB6" w:rsidRDefault="00DE1733" w:rsidP="008B77A5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6E5FB6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 ДЕЯТЕЛЬНОСТИ ДОШКОЛЬН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ОЙ ОБРАЗОВАТЕЛЬНОЙ ОРГАНИЗАЦИИ, </w:t>
      </w:r>
      <w:r w:rsidRPr="006E5FB6">
        <w:rPr>
          <w:rFonts w:ascii="Times New Roman" w:eastAsia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tbl>
      <w:tblPr>
        <w:tblW w:w="5301" w:type="pct"/>
        <w:tblCellSpacing w:w="0" w:type="dxa"/>
        <w:tblInd w:w="-43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"/>
        <w:gridCol w:w="8013"/>
        <w:gridCol w:w="1458"/>
      </w:tblGrid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36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36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555C6F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5C6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555C6F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DE1733"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55C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13/100%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9/70%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555C6F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10/77</w:t>
            </w:r>
            <w:r w:rsidR="00DE1733"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555C6F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3/23</w:t>
            </w:r>
            <w:r w:rsidR="00DE1733"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555C6F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3/23</w:t>
            </w:r>
            <w:r w:rsidR="00DE1733"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2/15%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2/15%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13/100%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4/31%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3/23%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3/23%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4/31%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15/100% - 14/93%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15/100%-</w:t>
            </w:r>
          </w:p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14/93%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1/13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320кв. м/ 2.1 кв. м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79 кв. м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733" w:rsidRPr="006E5FB6" w:rsidTr="00C65109">
        <w:trPr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1733" w:rsidRPr="006E5FB6" w:rsidTr="00C65109">
        <w:trPr>
          <w:trHeight w:val="1115"/>
          <w:tblCellSpacing w:w="0" w:type="dxa"/>
        </w:trPr>
        <w:tc>
          <w:tcPr>
            <w:tcW w:w="4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7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70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1733" w:rsidRPr="006E5FB6" w:rsidRDefault="00DE1733" w:rsidP="00C65109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FB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E1733" w:rsidRPr="006E5FB6" w:rsidRDefault="00DE1733" w:rsidP="00DE1733">
      <w:pPr>
        <w:rPr>
          <w:rFonts w:ascii="Times New Roman" w:hAnsi="Times New Roman" w:cs="Times New Roman"/>
          <w:sz w:val="24"/>
          <w:szCs w:val="24"/>
        </w:rPr>
      </w:pPr>
    </w:p>
    <w:p w:rsidR="001C0B98" w:rsidRDefault="001C0B98" w:rsidP="00B40B4E">
      <w:pPr>
        <w:rPr>
          <w:rFonts w:ascii="Times New Roman" w:hAnsi="Times New Roman" w:cs="Times New Roman"/>
          <w:b/>
          <w:sz w:val="24"/>
          <w:szCs w:val="24"/>
        </w:rPr>
      </w:pPr>
    </w:p>
    <w:p w:rsidR="00B40B4E" w:rsidRPr="00A20CA6" w:rsidRDefault="00A20CA6" w:rsidP="00B40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C0B98" w:rsidRPr="00A20CA6">
        <w:rPr>
          <w:rFonts w:ascii="Times New Roman" w:hAnsi="Times New Roman" w:cs="Times New Roman"/>
          <w:sz w:val="24"/>
          <w:szCs w:val="24"/>
        </w:rPr>
        <w:t xml:space="preserve">аведующий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C0B98" w:rsidRPr="00A20CA6">
        <w:rPr>
          <w:rFonts w:ascii="Times New Roman" w:hAnsi="Times New Roman" w:cs="Times New Roman"/>
          <w:sz w:val="24"/>
          <w:szCs w:val="24"/>
        </w:rPr>
        <w:t xml:space="preserve"> О.А.Острова</w:t>
      </w:r>
    </w:p>
    <w:sectPr w:rsidR="00B40B4E" w:rsidRPr="00A20CA6" w:rsidSect="001C0B98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AF5" w:rsidRDefault="00192AF5" w:rsidP="005577AB">
      <w:pPr>
        <w:spacing w:after="0" w:line="240" w:lineRule="auto"/>
      </w:pPr>
      <w:r>
        <w:separator/>
      </w:r>
    </w:p>
  </w:endnote>
  <w:endnote w:type="continuationSeparator" w:id="1">
    <w:p w:rsidR="00192AF5" w:rsidRDefault="00192AF5" w:rsidP="0055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AF5" w:rsidRDefault="00192AF5" w:rsidP="005577AB">
      <w:pPr>
        <w:spacing w:after="0" w:line="240" w:lineRule="auto"/>
      </w:pPr>
      <w:r>
        <w:separator/>
      </w:r>
    </w:p>
  </w:footnote>
  <w:footnote w:type="continuationSeparator" w:id="1">
    <w:p w:rsidR="00192AF5" w:rsidRDefault="00192AF5" w:rsidP="0055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/>
      </w:rPr>
    </w:lvl>
  </w:abstractNum>
  <w:abstractNum w:abstractNumId="1">
    <w:nsid w:val="12243570"/>
    <w:multiLevelType w:val="hybridMultilevel"/>
    <w:tmpl w:val="BB6A5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741F87"/>
    <w:multiLevelType w:val="hybridMultilevel"/>
    <w:tmpl w:val="102C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21632D"/>
    <w:multiLevelType w:val="hybridMultilevel"/>
    <w:tmpl w:val="F1947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28558C"/>
    <w:multiLevelType w:val="hybridMultilevel"/>
    <w:tmpl w:val="3DC4D1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4CCD172A"/>
    <w:multiLevelType w:val="hybridMultilevel"/>
    <w:tmpl w:val="DBE2F5FE"/>
    <w:lvl w:ilvl="0" w:tplc="BC965AE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376968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3E22D0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EFA340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8482CB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39A140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BD6C93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9DC763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592655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57B90CB3"/>
    <w:multiLevelType w:val="hybridMultilevel"/>
    <w:tmpl w:val="E398E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77748F"/>
    <w:multiLevelType w:val="hybridMultilevel"/>
    <w:tmpl w:val="DD28C5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D280080"/>
    <w:multiLevelType w:val="hybridMultilevel"/>
    <w:tmpl w:val="C90C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885C4B"/>
    <w:multiLevelType w:val="hybridMultilevel"/>
    <w:tmpl w:val="CAB63108"/>
    <w:lvl w:ilvl="0" w:tplc="7B2A9A5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8966DE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4B2584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A5E2D0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BF8269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90C530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3C6BCD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076AAC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29E66E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79481272"/>
    <w:multiLevelType w:val="hybridMultilevel"/>
    <w:tmpl w:val="87C63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C6B"/>
    <w:rsid w:val="00005E22"/>
    <w:rsid w:val="00006B44"/>
    <w:rsid w:val="00017D04"/>
    <w:rsid w:val="0003675D"/>
    <w:rsid w:val="00044B00"/>
    <w:rsid w:val="00067776"/>
    <w:rsid w:val="00077F09"/>
    <w:rsid w:val="000B66CA"/>
    <w:rsid w:val="000D4D36"/>
    <w:rsid w:val="00151CDD"/>
    <w:rsid w:val="00192AF5"/>
    <w:rsid w:val="001C0B98"/>
    <w:rsid w:val="001F4CCA"/>
    <w:rsid w:val="00262E60"/>
    <w:rsid w:val="002F5036"/>
    <w:rsid w:val="00317B78"/>
    <w:rsid w:val="00350462"/>
    <w:rsid w:val="003530E9"/>
    <w:rsid w:val="0036576C"/>
    <w:rsid w:val="003D27E1"/>
    <w:rsid w:val="003E53C3"/>
    <w:rsid w:val="00402B08"/>
    <w:rsid w:val="00421538"/>
    <w:rsid w:val="004226F8"/>
    <w:rsid w:val="00423A89"/>
    <w:rsid w:val="004577B3"/>
    <w:rsid w:val="00470B97"/>
    <w:rsid w:val="004D69D3"/>
    <w:rsid w:val="004F488B"/>
    <w:rsid w:val="0050222E"/>
    <w:rsid w:val="00555C6F"/>
    <w:rsid w:val="005577AB"/>
    <w:rsid w:val="005664C2"/>
    <w:rsid w:val="005B05FB"/>
    <w:rsid w:val="005B0FBF"/>
    <w:rsid w:val="005C0FB2"/>
    <w:rsid w:val="0063416E"/>
    <w:rsid w:val="00647324"/>
    <w:rsid w:val="00657D0F"/>
    <w:rsid w:val="00672FE8"/>
    <w:rsid w:val="00706F8A"/>
    <w:rsid w:val="00723135"/>
    <w:rsid w:val="00723D31"/>
    <w:rsid w:val="00782EFA"/>
    <w:rsid w:val="00793D38"/>
    <w:rsid w:val="007C4019"/>
    <w:rsid w:val="007F6A36"/>
    <w:rsid w:val="00806845"/>
    <w:rsid w:val="0081224B"/>
    <w:rsid w:val="008139BA"/>
    <w:rsid w:val="008863B1"/>
    <w:rsid w:val="008975E3"/>
    <w:rsid w:val="008B77A5"/>
    <w:rsid w:val="008C3B02"/>
    <w:rsid w:val="008F199F"/>
    <w:rsid w:val="00921870"/>
    <w:rsid w:val="009218AA"/>
    <w:rsid w:val="00945BA8"/>
    <w:rsid w:val="00947B1A"/>
    <w:rsid w:val="009B280D"/>
    <w:rsid w:val="009F5145"/>
    <w:rsid w:val="00A01B05"/>
    <w:rsid w:val="00A20CA6"/>
    <w:rsid w:val="00A77933"/>
    <w:rsid w:val="00AA03D7"/>
    <w:rsid w:val="00AE5EC1"/>
    <w:rsid w:val="00AF213E"/>
    <w:rsid w:val="00B40B4E"/>
    <w:rsid w:val="00B472DF"/>
    <w:rsid w:val="00B65DEC"/>
    <w:rsid w:val="00B97EDA"/>
    <w:rsid w:val="00BA6563"/>
    <w:rsid w:val="00BA69D0"/>
    <w:rsid w:val="00BC59A3"/>
    <w:rsid w:val="00BD4BA0"/>
    <w:rsid w:val="00C02C6B"/>
    <w:rsid w:val="00C51662"/>
    <w:rsid w:val="00C65109"/>
    <w:rsid w:val="00C9718B"/>
    <w:rsid w:val="00CD3E40"/>
    <w:rsid w:val="00CD6398"/>
    <w:rsid w:val="00DA2FC8"/>
    <w:rsid w:val="00DE1733"/>
    <w:rsid w:val="00E41D2F"/>
    <w:rsid w:val="00E63F44"/>
    <w:rsid w:val="00E8343E"/>
    <w:rsid w:val="00EF1585"/>
    <w:rsid w:val="00EF73E9"/>
    <w:rsid w:val="00F56700"/>
    <w:rsid w:val="00F946A1"/>
    <w:rsid w:val="00FC3153"/>
    <w:rsid w:val="00FC61BF"/>
    <w:rsid w:val="00FD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77AB"/>
  </w:style>
  <w:style w:type="paragraph" w:styleId="a5">
    <w:name w:val="footer"/>
    <w:basedOn w:val="a"/>
    <w:link w:val="a6"/>
    <w:uiPriority w:val="99"/>
    <w:semiHidden/>
    <w:unhideWhenUsed/>
    <w:rsid w:val="0055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77AB"/>
  </w:style>
  <w:style w:type="paragraph" w:customStyle="1" w:styleId="1">
    <w:name w:val="Абзац списка1"/>
    <w:basedOn w:val="a"/>
    <w:rsid w:val="005B05FB"/>
    <w:pPr>
      <w:suppressAutoHyphens/>
      <w:ind w:left="720"/>
    </w:pPr>
    <w:rPr>
      <w:rFonts w:ascii="Calibri" w:eastAsia="Calibri" w:hAnsi="Calibri" w:cs="Calibri"/>
      <w:lang w:eastAsia="zh-CN"/>
    </w:rPr>
  </w:style>
  <w:style w:type="table" w:styleId="a7">
    <w:name w:val="Table Grid"/>
    <w:basedOn w:val="a1"/>
    <w:uiPriority w:val="59"/>
    <w:rsid w:val="003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FD0180"/>
    <w:pPr>
      <w:ind w:left="720"/>
      <w:contextualSpacing/>
    </w:pPr>
  </w:style>
  <w:style w:type="character" w:styleId="a9">
    <w:name w:val="Strong"/>
    <w:basedOn w:val="a0"/>
    <w:uiPriority w:val="22"/>
    <w:qFormat/>
    <w:rsid w:val="00945BA8"/>
    <w:rPr>
      <w:b/>
      <w:bCs/>
    </w:rPr>
  </w:style>
  <w:style w:type="character" w:customStyle="1" w:styleId="apple-converted-space">
    <w:name w:val="apple-converted-space"/>
    <w:basedOn w:val="a0"/>
    <w:rsid w:val="00945BA8"/>
  </w:style>
  <w:style w:type="paragraph" w:styleId="aa">
    <w:name w:val="Balloon Text"/>
    <w:basedOn w:val="a"/>
    <w:link w:val="ab"/>
    <w:uiPriority w:val="99"/>
    <w:semiHidden/>
    <w:unhideWhenUsed/>
    <w:rsid w:val="0064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7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651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3ca%20href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4330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2016-08-31T03:50:00Z</cp:lastPrinted>
  <dcterms:created xsi:type="dcterms:W3CDTF">2014-10-23T03:44:00Z</dcterms:created>
  <dcterms:modified xsi:type="dcterms:W3CDTF">2016-08-31T03:53:00Z</dcterms:modified>
</cp:coreProperties>
</file>